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E2BC" w14:textId="73FC813B" w:rsidR="00E500A5" w:rsidRDefault="00E500A5" w:rsidP="00FB251A">
      <w:pPr>
        <w:rPr>
          <w:rFonts w:ascii="Century Gothic" w:hAnsi="Century Gothic" w:cstheme="minorHAnsi"/>
          <w:b/>
          <w:bCs/>
          <w:color w:val="ED7D31" w:themeColor="accent2"/>
        </w:rPr>
      </w:pPr>
      <w:r>
        <w:rPr>
          <w:rFonts w:ascii="Century Gothic" w:hAnsi="Century Gothic" w:cstheme="minorHAnsi"/>
          <w:b/>
          <w:bCs/>
          <w:color w:val="ED7D31" w:themeColor="accent2"/>
        </w:rPr>
        <w:t>DISTANCE BUFFER FOR RANDOMIZATION</w:t>
      </w:r>
    </w:p>
    <w:p w14:paraId="38F6A08E" w14:textId="5B475830" w:rsidR="00E500A5" w:rsidRDefault="00E500A5" w:rsidP="00A3153C">
      <w:pPr>
        <w:jc w:val="both"/>
        <w:rPr>
          <w:rFonts w:ascii="Century Gothic" w:hAnsi="Century Gothic" w:cstheme="minorHAnsi"/>
          <w:b/>
          <w:bCs/>
          <w:color w:val="ED7D31" w:themeColor="accent2"/>
        </w:rPr>
      </w:pPr>
    </w:p>
    <w:p w14:paraId="18C3169B" w14:textId="77777777" w:rsidR="00FB251A" w:rsidRDefault="00FB251A" w:rsidP="00A3153C">
      <w:pPr>
        <w:jc w:val="both"/>
        <w:rPr>
          <w:rFonts w:ascii="Century Gothic" w:hAnsi="Century Gothic" w:cstheme="minorHAnsi"/>
          <w:bCs/>
          <w:color w:val="000000" w:themeColor="text1"/>
        </w:rPr>
      </w:pPr>
      <w:r w:rsidRPr="00FB251A">
        <w:rPr>
          <w:rFonts w:ascii="Century Gothic" w:hAnsi="Century Gothic" w:cstheme="minorHAnsi"/>
          <w:bCs/>
          <w:color w:val="000000" w:themeColor="text1"/>
        </w:rPr>
        <w:t>This tool aims to provide an example with its respective Stata code to randomly assign geographic units to treatment and control groups in Randomized Controlled Trials (RCT) minimizing the risk of contamination between geographic units due to their proximity to each other.</w:t>
      </w:r>
    </w:p>
    <w:p w14:paraId="2E3516AD" w14:textId="77777777" w:rsidR="00FB251A" w:rsidRDefault="00FB251A" w:rsidP="00A3153C">
      <w:pPr>
        <w:jc w:val="both"/>
        <w:rPr>
          <w:rFonts w:ascii="Century Gothic" w:hAnsi="Century Gothic" w:cstheme="minorHAnsi"/>
          <w:bCs/>
          <w:color w:val="000000" w:themeColor="text1"/>
        </w:rPr>
      </w:pPr>
    </w:p>
    <w:p w14:paraId="1B56F394" w14:textId="77777777" w:rsidR="00FB251A" w:rsidRDefault="00FB251A" w:rsidP="00A3153C">
      <w:pPr>
        <w:jc w:val="both"/>
        <w:rPr>
          <w:rFonts w:ascii="Century Gothic" w:hAnsi="Century Gothic" w:cstheme="minorHAnsi"/>
          <w:bCs/>
          <w:color w:val="000000" w:themeColor="text1"/>
        </w:rPr>
      </w:pPr>
    </w:p>
    <w:p w14:paraId="48B51C74" w14:textId="45B3BC98" w:rsidR="00235EDB" w:rsidRPr="00FB251A" w:rsidRDefault="00235EDB" w:rsidP="00A3153C">
      <w:pPr>
        <w:jc w:val="both"/>
        <w:rPr>
          <w:rFonts w:ascii="Century Gothic" w:hAnsi="Century Gothic" w:cstheme="minorHAnsi"/>
          <w:bCs/>
          <w:color w:val="000000" w:themeColor="text1"/>
        </w:rPr>
      </w:pPr>
      <w:r w:rsidRPr="00C50259">
        <w:rPr>
          <w:rFonts w:ascii="Century Gothic" w:hAnsi="Century Gothic" w:cstheme="minorHAnsi"/>
          <w:b/>
          <w:bCs/>
          <w:color w:val="ED7D31" w:themeColor="accent2"/>
        </w:rPr>
        <w:t xml:space="preserve">STEPS TO INCORPORATE DISTANCE BUFFER IN A RANDOM WAY </w:t>
      </w:r>
    </w:p>
    <w:p w14:paraId="67117192" w14:textId="77777777" w:rsidR="00235EDB" w:rsidRPr="00A3153C" w:rsidRDefault="00235EDB" w:rsidP="00A3153C">
      <w:pPr>
        <w:jc w:val="both"/>
        <w:rPr>
          <w:rFonts w:ascii="Century Gothic" w:hAnsi="Century Gothic" w:cstheme="minorHAnsi"/>
        </w:rPr>
      </w:pPr>
    </w:p>
    <w:p w14:paraId="233EC94E" w14:textId="2C5DDC13" w:rsidR="00235EDB" w:rsidRPr="00581A3F" w:rsidRDefault="00235EDB" w:rsidP="00A3153C">
      <w:pPr>
        <w:pStyle w:val="ListParagraph"/>
        <w:numPr>
          <w:ilvl w:val="0"/>
          <w:numId w:val="1"/>
        </w:numPr>
        <w:jc w:val="both"/>
        <w:rPr>
          <w:rFonts w:ascii="Century Gothic" w:hAnsi="Century Gothic" w:cstheme="minorHAnsi"/>
          <w:b/>
          <w:bCs/>
        </w:rPr>
      </w:pPr>
      <w:proofErr w:type="spellStart"/>
      <w:r w:rsidRPr="00581A3F">
        <w:rPr>
          <w:rFonts w:ascii="Century Gothic" w:hAnsi="Century Gothic" w:cstheme="minorHAnsi"/>
          <w:b/>
          <w:bCs/>
        </w:rPr>
        <w:t>Geolocalize</w:t>
      </w:r>
      <w:proofErr w:type="spellEnd"/>
      <w:r w:rsidRPr="00581A3F">
        <w:rPr>
          <w:rFonts w:ascii="Century Gothic" w:hAnsi="Century Gothic" w:cstheme="minorHAnsi"/>
          <w:b/>
          <w:bCs/>
        </w:rPr>
        <w:t xml:space="preserve"> (</w:t>
      </w:r>
      <w:proofErr w:type="spellStart"/>
      <w:r w:rsidRPr="00581A3F">
        <w:rPr>
          <w:rFonts w:ascii="Century Gothic" w:hAnsi="Century Gothic" w:cstheme="minorHAnsi"/>
          <w:b/>
          <w:bCs/>
        </w:rPr>
        <w:t>ie</w:t>
      </w:r>
      <w:proofErr w:type="spellEnd"/>
      <w:r w:rsidRPr="00581A3F">
        <w:rPr>
          <w:rFonts w:ascii="Century Gothic" w:hAnsi="Century Gothic" w:cstheme="minorHAnsi"/>
          <w:b/>
          <w:bCs/>
        </w:rPr>
        <w:t xml:space="preserve">. obtain latitude and longitude) </w:t>
      </w:r>
      <w:r w:rsidR="002406E1">
        <w:rPr>
          <w:rFonts w:ascii="Century Gothic" w:hAnsi="Century Gothic" w:cstheme="minorHAnsi"/>
          <w:b/>
          <w:bCs/>
        </w:rPr>
        <w:t>the units</w:t>
      </w:r>
      <w:r w:rsidRPr="00581A3F">
        <w:rPr>
          <w:rFonts w:ascii="Century Gothic" w:hAnsi="Century Gothic" w:cstheme="minorHAnsi"/>
          <w:b/>
          <w:bCs/>
        </w:rPr>
        <w:t xml:space="preserve"> that are potentially eligible for treatment</w:t>
      </w:r>
    </w:p>
    <w:p w14:paraId="3ABD71F4" w14:textId="77777777" w:rsidR="00A3153C" w:rsidRPr="00A3153C" w:rsidRDefault="00A3153C" w:rsidP="00A3153C">
      <w:pPr>
        <w:pStyle w:val="ListParagraph"/>
        <w:jc w:val="both"/>
        <w:rPr>
          <w:rFonts w:ascii="Century Gothic" w:hAnsi="Century Gothic" w:cstheme="minorHAnsi"/>
        </w:rPr>
      </w:pPr>
    </w:p>
    <w:p w14:paraId="0706BE71" w14:textId="578E8965" w:rsidR="006A7577" w:rsidRPr="006A7577" w:rsidRDefault="00235EDB" w:rsidP="00581A3F">
      <w:pPr>
        <w:pStyle w:val="ListParagraph"/>
        <w:numPr>
          <w:ilvl w:val="1"/>
          <w:numId w:val="7"/>
        </w:numPr>
        <w:ind w:left="1080"/>
        <w:jc w:val="both"/>
        <w:rPr>
          <w:rFonts w:ascii="Century Gothic" w:hAnsi="Century Gothic" w:cstheme="minorHAnsi"/>
        </w:rPr>
      </w:pPr>
      <w:r w:rsidRPr="006A7577">
        <w:rPr>
          <w:rFonts w:ascii="Century Gothic" w:hAnsi="Century Gothic" w:cstheme="minorHAnsi"/>
        </w:rPr>
        <w:t xml:space="preserve">First you must obtain a fairly big list of </w:t>
      </w:r>
      <w:r w:rsidR="002406E1">
        <w:rPr>
          <w:rFonts w:ascii="Century Gothic" w:hAnsi="Century Gothic" w:cstheme="minorHAnsi"/>
        </w:rPr>
        <w:t xml:space="preserve">geographical units, for example </w:t>
      </w:r>
      <w:r w:rsidRPr="006A7577">
        <w:rPr>
          <w:rFonts w:ascii="Century Gothic" w:hAnsi="Century Gothic" w:cstheme="minorHAnsi"/>
        </w:rPr>
        <w:t>villages. This must be a really big group, much bigger than the total amount of villages in Treatment and Control you obtained in your power calculations, because when the process is over, only a few will be good to use</w:t>
      </w:r>
      <w:r w:rsidR="006A7577">
        <w:rPr>
          <w:rStyle w:val="FootnoteReference"/>
          <w:rFonts w:ascii="Century Gothic" w:hAnsi="Century Gothic" w:cstheme="minorHAnsi"/>
        </w:rPr>
        <w:footnoteReference w:id="1"/>
      </w:r>
      <w:r w:rsidRPr="006A7577">
        <w:rPr>
          <w:rFonts w:ascii="Century Gothic" w:hAnsi="Century Gothic" w:cstheme="minorHAnsi"/>
        </w:rPr>
        <w:t xml:space="preserve">. </w:t>
      </w:r>
    </w:p>
    <w:p w14:paraId="5B06F3DB" w14:textId="77777777" w:rsidR="00581A3F" w:rsidRPr="00C347FF" w:rsidRDefault="00581A3F" w:rsidP="00C347FF">
      <w:pPr>
        <w:pStyle w:val="ListParagraph"/>
        <w:ind w:left="1080"/>
        <w:jc w:val="both"/>
        <w:rPr>
          <w:rFonts w:ascii="Century Gothic" w:hAnsi="Century Gothic" w:cstheme="minorHAnsi"/>
        </w:rPr>
      </w:pPr>
    </w:p>
    <w:p w14:paraId="1BABDEDA" w14:textId="44F5FE28" w:rsidR="00235EDB" w:rsidRPr="00581A3F" w:rsidRDefault="00235EDB" w:rsidP="00581A3F">
      <w:pPr>
        <w:pStyle w:val="ListParagraph"/>
        <w:numPr>
          <w:ilvl w:val="1"/>
          <w:numId w:val="7"/>
        </w:numPr>
        <w:ind w:left="1080"/>
        <w:jc w:val="both"/>
        <w:rPr>
          <w:rFonts w:ascii="Century Gothic" w:hAnsi="Century Gothic" w:cstheme="minorHAnsi"/>
        </w:rPr>
      </w:pPr>
      <w:r w:rsidRPr="00581A3F">
        <w:rPr>
          <w:rFonts w:ascii="Century Gothic" w:hAnsi="Century Gothic" w:cstheme="minorHAnsi"/>
        </w:rPr>
        <w:t>Second you must obtain latitude and longitude</w:t>
      </w:r>
      <w:r w:rsidR="002406E1">
        <w:rPr>
          <w:rFonts w:ascii="Century Gothic" w:hAnsi="Century Gothic" w:cstheme="minorHAnsi"/>
        </w:rPr>
        <w:t xml:space="preserve"> for each unit</w:t>
      </w:r>
      <w:r w:rsidRPr="00581A3F">
        <w:rPr>
          <w:rFonts w:ascii="Century Gothic" w:hAnsi="Century Gothic" w:cstheme="minorHAnsi"/>
        </w:rPr>
        <w:t>. If you don’t already have this, a possible way to go is to:</w:t>
      </w:r>
    </w:p>
    <w:p w14:paraId="2B910067" w14:textId="77777777" w:rsidR="00235EDB" w:rsidRPr="00581A3F" w:rsidRDefault="00235EDB" w:rsidP="00581A3F">
      <w:pPr>
        <w:pStyle w:val="ListParagraph"/>
        <w:numPr>
          <w:ilvl w:val="2"/>
          <w:numId w:val="7"/>
        </w:numPr>
        <w:ind w:left="1800"/>
        <w:jc w:val="both"/>
        <w:rPr>
          <w:rFonts w:ascii="Century Gothic" w:hAnsi="Century Gothic" w:cstheme="minorHAnsi"/>
        </w:rPr>
      </w:pPr>
      <w:r w:rsidRPr="00581A3F">
        <w:rPr>
          <w:rFonts w:ascii="Century Gothic" w:hAnsi="Century Gothic" w:cstheme="minorHAnsi"/>
        </w:rPr>
        <w:t>If you have the addresses, you can paste the list of addresses in a webpage like this one, and obtain the list of latitudes and longitudes (</w:t>
      </w:r>
      <w:hyperlink r:id="rId8" w:history="1">
        <w:r w:rsidRPr="00581A3F">
          <w:rPr>
            <w:rStyle w:val="Hyperlink"/>
            <w:rFonts w:ascii="Century Gothic" w:hAnsi="Century Gothic" w:cstheme="minorHAnsi"/>
          </w:rPr>
          <w:t>https://geocode.localfocus.nl</w:t>
        </w:r>
      </w:hyperlink>
      <w:r w:rsidRPr="00581A3F">
        <w:rPr>
          <w:rFonts w:ascii="Century Gothic" w:hAnsi="Century Gothic" w:cstheme="minorHAnsi"/>
        </w:rPr>
        <w:t>)</w:t>
      </w:r>
    </w:p>
    <w:p w14:paraId="74C93386" w14:textId="77777777" w:rsidR="00235EDB" w:rsidRPr="00581A3F" w:rsidRDefault="00235EDB" w:rsidP="00581A3F">
      <w:pPr>
        <w:pStyle w:val="ListParagraph"/>
        <w:numPr>
          <w:ilvl w:val="2"/>
          <w:numId w:val="7"/>
        </w:numPr>
        <w:ind w:left="1800"/>
        <w:jc w:val="both"/>
        <w:rPr>
          <w:rFonts w:ascii="Century Gothic" w:hAnsi="Century Gothic" w:cstheme="minorHAnsi"/>
        </w:rPr>
      </w:pPr>
      <w:r w:rsidRPr="00581A3F">
        <w:rPr>
          <w:rFonts w:ascii="Century Gothic" w:hAnsi="Century Gothic" w:cstheme="minorHAnsi"/>
        </w:rPr>
        <w:t>If you don’t have the addresses, you can manually place each village in google maps (you can place the center of the village, or a relevant reference point), and obtain the latitude and longitude from google maps, or a similar service (I suggest you search online).</w:t>
      </w:r>
    </w:p>
    <w:p w14:paraId="65CAA027" w14:textId="77777777" w:rsidR="00235EDB" w:rsidRPr="00A3153C" w:rsidRDefault="00235EDB" w:rsidP="00A3153C">
      <w:pPr>
        <w:pStyle w:val="ListParagraph"/>
        <w:jc w:val="both"/>
        <w:rPr>
          <w:rFonts w:ascii="Century Gothic" w:hAnsi="Century Gothic" w:cstheme="minorHAnsi"/>
        </w:rPr>
      </w:pPr>
    </w:p>
    <w:p w14:paraId="33DBC887" w14:textId="5147C6BA" w:rsidR="00581A3F" w:rsidRPr="00581A3F" w:rsidRDefault="00581A3F" w:rsidP="00581A3F">
      <w:pPr>
        <w:pStyle w:val="ListParagraph"/>
        <w:numPr>
          <w:ilvl w:val="0"/>
          <w:numId w:val="1"/>
        </w:numPr>
        <w:jc w:val="both"/>
        <w:rPr>
          <w:rFonts w:ascii="Century Gothic" w:hAnsi="Century Gothic" w:cstheme="minorHAnsi"/>
          <w:b/>
          <w:bCs/>
        </w:rPr>
      </w:pPr>
      <w:r w:rsidRPr="00581A3F">
        <w:rPr>
          <w:rFonts w:ascii="Century Gothic" w:eastAsia="Times New Roman" w:hAnsi="Century Gothic" w:cstheme="minorHAnsi"/>
          <w:b/>
          <w:bCs/>
          <w:color w:val="26282A"/>
        </w:rPr>
        <w:t xml:space="preserve">Calculate distances between all possible pairs of villages </w:t>
      </w:r>
    </w:p>
    <w:p w14:paraId="5CB84DAB" w14:textId="77777777" w:rsidR="00581A3F" w:rsidRDefault="00581A3F" w:rsidP="00581A3F">
      <w:pPr>
        <w:ind w:left="360"/>
        <w:jc w:val="both"/>
        <w:rPr>
          <w:rFonts w:ascii="Century Gothic" w:eastAsia="Times New Roman" w:hAnsi="Century Gothic" w:cstheme="minorHAnsi"/>
          <w:color w:val="26282A"/>
        </w:rPr>
      </w:pPr>
    </w:p>
    <w:p w14:paraId="75A7617F" w14:textId="77777777" w:rsidR="00581A3F" w:rsidRDefault="00581A3F" w:rsidP="00581A3F">
      <w:pPr>
        <w:pStyle w:val="ListParagraph"/>
        <w:numPr>
          <w:ilvl w:val="1"/>
          <w:numId w:val="7"/>
        </w:numPr>
        <w:ind w:left="1080"/>
        <w:jc w:val="both"/>
        <w:rPr>
          <w:rFonts w:ascii="Century Gothic" w:hAnsi="Century Gothic" w:cstheme="minorHAnsi"/>
        </w:rPr>
      </w:pPr>
      <w:r w:rsidRPr="00581A3F">
        <w:rPr>
          <w:rFonts w:ascii="Century Gothic" w:hAnsi="Century Gothic" w:cstheme="minorHAnsi"/>
        </w:rPr>
        <w:t xml:space="preserve">You must </w:t>
      </w:r>
      <w:r>
        <w:rPr>
          <w:rFonts w:ascii="Century Gothic" w:hAnsi="Century Gothic" w:cstheme="minorHAnsi"/>
        </w:rPr>
        <w:t xml:space="preserve">first form all possible pairs of villages among the villages in your dataset. </w:t>
      </w:r>
    </w:p>
    <w:p w14:paraId="2CE8AC9F" w14:textId="77777777" w:rsidR="00581A3F" w:rsidRDefault="00581A3F" w:rsidP="00581A3F">
      <w:pPr>
        <w:pStyle w:val="ListParagraph"/>
        <w:ind w:left="1080"/>
        <w:jc w:val="both"/>
        <w:rPr>
          <w:rFonts w:ascii="Century Gothic" w:hAnsi="Century Gothic" w:cstheme="minorHAnsi"/>
        </w:rPr>
      </w:pPr>
    </w:p>
    <w:p w14:paraId="422586CB" w14:textId="5B84E84F" w:rsidR="00581A3F" w:rsidRDefault="00581A3F" w:rsidP="00581A3F">
      <w:pPr>
        <w:pStyle w:val="ListParagraph"/>
        <w:numPr>
          <w:ilvl w:val="1"/>
          <w:numId w:val="7"/>
        </w:numPr>
        <w:ind w:left="1080"/>
        <w:jc w:val="both"/>
        <w:rPr>
          <w:rFonts w:ascii="Century Gothic" w:eastAsia="Times New Roman" w:hAnsi="Century Gothic" w:cstheme="minorHAnsi"/>
          <w:color w:val="26282A"/>
        </w:rPr>
      </w:pPr>
      <w:r>
        <w:rPr>
          <w:rFonts w:ascii="Century Gothic" w:hAnsi="Century Gothic" w:cstheme="minorHAnsi"/>
        </w:rPr>
        <w:t xml:space="preserve">Then you must </w:t>
      </w:r>
      <w:r w:rsidRPr="00581A3F">
        <w:rPr>
          <w:rFonts w:ascii="Century Gothic" w:hAnsi="Century Gothic" w:cstheme="minorHAnsi"/>
        </w:rPr>
        <w:t>calculate distances between all</w:t>
      </w:r>
      <w:r>
        <w:rPr>
          <w:rFonts w:ascii="Century Gothic" w:hAnsi="Century Gothic" w:cstheme="minorHAnsi"/>
        </w:rPr>
        <w:t xml:space="preserve"> the</w:t>
      </w:r>
      <w:r w:rsidRPr="00581A3F">
        <w:rPr>
          <w:rFonts w:ascii="Century Gothic" w:hAnsi="Century Gothic" w:cstheme="minorHAnsi"/>
        </w:rPr>
        <w:t xml:space="preserve"> possible pairs of villages. For example, if you had only 3 villages, A, B, and C, you need to find distance between (</w:t>
      </w:r>
      <w:proofErr w:type="gramStart"/>
      <w:r w:rsidRPr="00581A3F">
        <w:rPr>
          <w:rFonts w:ascii="Century Gothic" w:hAnsi="Century Gothic" w:cstheme="minorHAnsi"/>
        </w:rPr>
        <w:t>A;B</w:t>
      </w:r>
      <w:proofErr w:type="gramEnd"/>
      <w:r w:rsidRPr="00581A3F">
        <w:rPr>
          <w:rFonts w:ascii="Century Gothic" w:hAnsi="Century Gothic" w:cstheme="minorHAnsi"/>
        </w:rPr>
        <w:t xml:space="preserve">), (A;C); (B;A); (B;C); (C;A); (C;B). </w:t>
      </w:r>
      <w:r>
        <w:rPr>
          <w:rFonts w:ascii="Century Gothic" w:hAnsi="Century Gothic" w:cstheme="minorHAnsi"/>
        </w:rPr>
        <w:t xml:space="preserve"> Of course this distance will be the same for pairs </w:t>
      </w:r>
      <w:r w:rsidRPr="00581A3F">
        <w:rPr>
          <w:rFonts w:ascii="Century Gothic" w:hAnsi="Century Gothic" w:cstheme="minorHAnsi"/>
        </w:rPr>
        <w:t>(</w:t>
      </w:r>
      <w:proofErr w:type="gramStart"/>
      <w:r w:rsidRPr="00581A3F">
        <w:rPr>
          <w:rFonts w:ascii="Century Gothic" w:hAnsi="Century Gothic" w:cstheme="minorHAnsi"/>
        </w:rPr>
        <w:t>A;B</w:t>
      </w:r>
      <w:proofErr w:type="gramEnd"/>
      <w:r w:rsidRPr="00581A3F">
        <w:rPr>
          <w:rFonts w:ascii="Century Gothic" w:hAnsi="Century Gothic" w:cstheme="minorHAnsi"/>
        </w:rPr>
        <w:t>)</w:t>
      </w:r>
      <w:r>
        <w:rPr>
          <w:rFonts w:ascii="Century Gothic" w:hAnsi="Century Gothic" w:cstheme="minorHAnsi"/>
        </w:rPr>
        <w:t xml:space="preserve"> and</w:t>
      </w:r>
      <w:r w:rsidRPr="00581A3F">
        <w:rPr>
          <w:rFonts w:ascii="Century Gothic" w:hAnsi="Century Gothic" w:cstheme="minorHAnsi"/>
        </w:rPr>
        <w:t xml:space="preserve"> (B;A)</w:t>
      </w:r>
      <w:r>
        <w:rPr>
          <w:rFonts w:ascii="Century Gothic" w:hAnsi="Century Gothic" w:cstheme="minorHAnsi"/>
        </w:rPr>
        <w:t xml:space="preserve"> but this will simplify the procedure </w:t>
      </w:r>
      <w:r w:rsidR="00C347FF">
        <w:rPr>
          <w:rFonts w:ascii="Century Gothic" w:hAnsi="Century Gothic" w:cstheme="minorHAnsi"/>
        </w:rPr>
        <w:t>afterwards</w:t>
      </w:r>
      <w:r>
        <w:rPr>
          <w:rFonts w:ascii="Century Gothic" w:hAnsi="Century Gothic" w:cstheme="minorHAnsi"/>
        </w:rPr>
        <w:t>.</w:t>
      </w:r>
    </w:p>
    <w:p w14:paraId="046388D2" w14:textId="77777777" w:rsidR="00581A3F" w:rsidRDefault="00581A3F" w:rsidP="00581A3F">
      <w:pPr>
        <w:ind w:left="360"/>
        <w:jc w:val="both"/>
        <w:rPr>
          <w:rFonts w:ascii="Century Gothic" w:eastAsia="Times New Roman" w:hAnsi="Century Gothic" w:cstheme="minorHAnsi"/>
          <w:color w:val="26282A"/>
        </w:rPr>
      </w:pPr>
    </w:p>
    <w:p w14:paraId="1C4A5F17" w14:textId="77777777" w:rsidR="00235EDB" w:rsidRPr="00A3153C" w:rsidRDefault="00235EDB" w:rsidP="00A3153C">
      <w:pPr>
        <w:pStyle w:val="ListParagraph"/>
        <w:jc w:val="both"/>
        <w:rPr>
          <w:rFonts w:ascii="Century Gothic" w:hAnsi="Century Gothic" w:cstheme="minorHAnsi"/>
        </w:rPr>
      </w:pPr>
    </w:p>
    <w:p w14:paraId="5685743D" w14:textId="77777777" w:rsidR="00235EDB" w:rsidRPr="00A3153C" w:rsidRDefault="00235EDB" w:rsidP="00A3153C">
      <w:pPr>
        <w:pStyle w:val="ListParagraph"/>
        <w:jc w:val="both"/>
        <w:rPr>
          <w:rFonts w:ascii="Century Gothic" w:hAnsi="Century Gothic" w:cstheme="minorHAnsi"/>
        </w:rPr>
      </w:pPr>
    </w:p>
    <w:p w14:paraId="477FC956" w14:textId="77777777" w:rsidR="00C347FF" w:rsidRPr="00C347FF" w:rsidRDefault="00C347FF" w:rsidP="00A3153C">
      <w:pPr>
        <w:pStyle w:val="ListParagraph"/>
        <w:numPr>
          <w:ilvl w:val="0"/>
          <w:numId w:val="1"/>
        </w:numPr>
        <w:jc w:val="both"/>
        <w:rPr>
          <w:rFonts w:ascii="Century Gothic" w:hAnsi="Century Gothic" w:cstheme="minorHAnsi"/>
          <w:b/>
          <w:bCs/>
        </w:rPr>
      </w:pPr>
      <w:r w:rsidRPr="00C347FF">
        <w:rPr>
          <w:rFonts w:ascii="Century Gothic" w:eastAsia="Times New Roman" w:hAnsi="Century Gothic" w:cstheme="minorHAnsi"/>
          <w:b/>
          <w:bCs/>
          <w:color w:val="26282A"/>
        </w:rPr>
        <w:t>Keep only the villages which are sufficiently far away from each other</w:t>
      </w:r>
    </w:p>
    <w:p w14:paraId="391FDB0F" w14:textId="77777777" w:rsidR="00C347FF" w:rsidRPr="00C347FF" w:rsidRDefault="00C347FF" w:rsidP="00C347FF">
      <w:pPr>
        <w:pStyle w:val="ListParagraph"/>
        <w:jc w:val="both"/>
        <w:rPr>
          <w:rFonts w:ascii="Century Gothic" w:hAnsi="Century Gothic" w:cstheme="minorHAnsi"/>
        </w:rPr>
      </w:pPr>
    </w:p>
    <w:p w14:paraId="63D68EA6" w14:textId="57C353F5" w:rsidR="00C347FF" w:rsidRPr="00C347FF" w:rsidRDefault="00235EDB" w:rsidP="00C347FF">
      <w:pPr>
        <w:pStyle w:val="ListParagraph"/>
        <w:numPr>
          <w:ilvl w:val="1"/>
          <w:numId w:val="7"/>
        </w:numPr>
        <w:ind w:left="1080"/>
        <w:jc w:val="both"/>
        <w:rPr>
          <w:rFonts w:ascii="Century Gothic" w:hAnsi="Century Gothic" w:cstheme="minorHAnsi"/>
          <w:i/>
          <w:iCs/>
        </w:rPr>
      </w:pPr>
      <w:r w:rsidRPr="00C347FF">
        <w:rPr>
          <w:rFonts w:ascii="Century Gothic" w:hAnsi="Century Gothic" w:cstheme="minorHAnsi"/>
        </w:rPr>
        <w:t>Once you have your table with the distances among all possible pairs of villages, you must only keep the</w:t>
      </w:r>
      <w:r w:rsidR="006D7F79" w:rsidRPr="00C347FF">
        <w:rPr>
          <w:rFonts w:ascii="Century Gothic" w:hAnsi="Century Gothic" w:cstheme="minorHAnsi"/>
        </w:rPr>
        <w:t xml:space="preserve"> </w:t>
      </w:r>
      <w:r w:rsidRPr="00C347FF">
        <w:rPr>
          <w:rFonts w:ascii="Century Gothic" w:hAnsi="Century Gothic" w:cstheme="minorHAnsi"/>
        </w:rPr>
        <w:t>villages which are at least N kilometers away from all other villages</w:t>
      </w:r>
      <w:r w:rsidR="00581A3F" w:rsidRPr="00C347FF">
        <w:rPr>
          <w:rFonts w:ascii="Century Gothic" w:hAnsi="Century Gothic" w:cstheme="minorHAnsi"/>
        </w:rPr>
        <w:t xml:space="preserve">, </w:t>
      </w:r>
      <w:proofErr w:type="spellStart"/>
      <w:r w:rsidR="00C347FF" w:rsidRPr="00C347FF">
        <w:rPr>
          <w:rFonts w:ascii="Century Gothic" w:hAnsi="Century Gothic" w:cstheme="minorHAnsi"/>
        </w:rPr>
        <w:t>ie</w:t>
      </w:r>
      <w:proofErr w:type="spellEnd"/>
      <w:r w:rsidR="00C347FF" w:rsidRPr="00C347FF">
        <w:rPr>
          <w:rFonts w:ascii="Century Gothic" w:hAnsi="Century Gothic" w:cstheme="minorHAnsi"/>
        </w:rPr>
        <w:t xml:space="preserve">. only pairs which survive the </w:t>
      </w:r>
      <w:r w:rsidR="00C347FF" w:rsidRPr="00C347FF">
        <w:rPr>
          <w:rFonts w:ascii="Century Gothic" w:hAnsi="Century Gothic" w:cstheme="minorHAnsi"/>
        </w:rPr>
        <w:lastRenderedPageBreak/>
        <w:t xml:space="preserve">distance cutoff. </w:t>
      </w:r>
      <w:r w:rsidR="00C347FF" w:rsidRPr="00C347FF">
        <w:rPr>
          <w:rFonts w:ascii="Century Gothic" w:hAnsi="Century Gothic" w:cstheme="minorHAnsi"/>
          <w:b/>
          <w:bCs/>
        </w:rPr>
        <w:t xml:space="preserve">Since you checked </w:t>
      </w:r>
      <w:r w:rsidR="00C347FF">
        <w:rPr>
          <w:rFonts w:ascii="Century Gothic" w:hAnsi="Century Gothic" w:cstheme="minorHAnsi"/>
          <w:b/>
          <w:bCs/>
        </w:rPr>
        <w:t xml:space="preserve">the distance between </w:t>
      </w:r>
      <w:r w:rsidR="00C347FF" w:rsidRPr="00C347FF">
        <w:rPr>
          <w:rFonts w:ascii="Century Gothic" w:hAnsi="Century Gothic" w:cstheme="minorHAnsi"/>
          <w:b/>
          <w:bCs/>
        </w:rPr>
        <w:t>every possible pair, you can be sure that the villages in the remaining pairs are far away from *all other* villages in the database.</w:t>
      </w:r>
    </w:p>
    <w:p w14:paraId="7B78BF2F" w14:textId="77777777" w:rsidR="00C347FF" w:rsidRPr="00C347FF" w:rsidRDefault="00C347FF" w:rsidP="00C347FF">
      <w:pPr>
        <w:pStyle w:val="ListParagraph"/>
        <w:ind w:left="1080"/>
        <w:jc w:val="both"/>
        <w:rPr>
          <w:rFonts w:ascii="Century Gothic" w:hAnsi="Century Gothic" w:cstheme="minorHAnsi"/>
          <w:i/>
          <w:iCs/>
        </w:rPr>
      </w:pPr>
    </w:p>
    <w:p w14:paraId="7B62C6FB" w14:textId="624B5E77" w:rsidR="00C347FF" w:rsidRPr="00C347FF" w:rsidRDefault="00C347FF" w:rsidP="00C347FF">
      <w:pPr>
        <w:pStyle w:val="ListParagraph"/>
        <w:numPr>
          <w:ilvl w:val="0"/>
          <w:numId w:val="1"/>
        </w:numPr>
        <w:jc w:val="both"/>
        <w:rPr>
          <w:rFonts w:ascii="Century Gothic" w:hAnsi="Century Gothic" w:cstheme="minorHAnsi"/>
          <w:b/>
          <w:bCs/>
        </w:rPr>
      </w:pPr>
      <w:r w:rsidRPr="00C347FF">
        <w:rPr>
          <w:rFonts w:ascii="Century Gothic" w:hAnsi="Century Gothic" w:cstheme="minorHAnsi"/>
          <w:b/>
          <w:bCs/>
        </w:rPr>
        <w:t>Proceed with randomization</w:t>
      </w:r>
    </w:p>
    <w:p w14:paraId="0073E6C2" w14:textId="77777777" w:rsidR="00C347FF" w:rsidRPr="00C347FF" w:rsidRDefault="00C347FF" w:rsidP="00C347FF">
      <w:pPr>
        <w:pStyle w:val="ListParagraph"/>
        <w:jc w:val="both"/>
        <w:rPr>
          <w:rFonts w:ascii="Century Gothic" w:hAnsi="Century Gothic" w:cstheme="minorHAnsi"/>
          <w:i/>
          <w:iCs/>
        </w:rPr>
      </w:pPr>
    </w:p>
    <w:p w14:paraId="13273591" w14:textId="4288054D" w:rsidR="00235EDB" w:rsidRPr="00C347FF" w:rsidRDefault="00235EDB" w:rsidP="00C347FF">
      <w:pPr>
        <w:pStyle w:val="ListParagraph"/>
        <w:numPr>
          <w:ilvl w:val="1"/>
          <w:numId w:val="7"/>
        </w:numPr>
        <w:ind w:left="1080"/>
        <w:jc w:val="both"/>
        <w:rPr>
          <w:rFonts w:ascii="Century Gothic" w:hAnsi="Century Gothic" w:cstheme="minorHAnsi"/>
          <w:i/>
          <w:iCs/>
        </w:rPr>
      </w:pPr>
      <w:r w:rsidRPr="00C347FF">
        <w:rPr>
          <w:rFonts w:ascii="Century Gothic" w:hAnsi="Century Gothic" w:cstheme="minorHAnsi"/>
        </w:rPr>
        <w:t xml:space="preserve">Finally, using the database with the remaining villages, which are all sufficiently far away from each other </w:t>
      </w:r>
      <w:proofErr w:type="gramStart"/>
      <w:r w:rsidRPr="00C347FF">
        <w:rPr>
          <w:rFonts w:ascii="Century Gothic" w:hAnsi="Century Gothic" w:cstheme="minorHAnsi"/>
        </w:rPr>
        <w:t>so as to</w:t>
      </w:r>
      <w:proofErr w:type="gramEnd"/>
      <w:r w:rsidRPr="00C347FF">
        <w:rPr>
          <w:rFonts w:ascii="Century Gothic" w:hAnsi="Century Gothic" w:cstheme="minorHAnsi"/>
        </w:rPr>
        <w:t xml:space="preserve"> avoid contamination, you carry out the randomization as you woul</w:t>
      </w:r>
      <w:r w:rsidR="005E44FF" w:rsidRPr="00C347FF">
        <w:rPr>
          <w:rFonts w:ascii="Century Gothic" w:hAnsi="Century Gothic" w:cstheme="minorHAnsi"/>
        </w:rPr>
        <w:t>d have done it in a normal case</w:t>
      </w:r>
      <w:r w:rsidRPr="00C347FF">
        <w:rPr>
          <w:rFonts w:ascii="Century Gothic" w:hAnsi="Century Gothic" w:cstheme="minorHAnsi"/>
        </w:rPr>
        <w:t xml:space="preserve">. For this step, you must set a seed in your </w:t>
      </w:r>
      <w:proofErr w:type="spellStart"/>
      <w:r w:rsidRPr="00C347FF">
        <w:rPr>
          <w:rFonts w:ascii="Century Gothic" w:hAnsi="Century Gothic" w:cstheme="minorHAnsi"/>
        </w:rPr>
        <w:t>dofile</w:t>
      </w:r>
      <w:proofErr w:type="spellEnd"/>
      <w:r w:rsidRPr="00C347FF">
        <w:rPr>
          <w:rFonts w:ascii="Century Gothic" w:hAnsi="Century Gothic" w:cstheme="minorHAnsi"/>
        </w:rPr>
        <w:t xml:space="preserve">, so that we can then run the code again and get the same result. This is important for testing purposes but also for registration and replication. </w:t>
      </w:r>
    </w:p>
    <w:p w14:paraId="623EA808" w14:textId="77777777" w:rsidR="00E571DF" w:rsidRPr="00A3153C" w:rsidRDefault="00E571DF" w:rsidP="00A3153C">
      <w:pPr>
        <w:pStyle w:val="ListParagraph"/>
        <w:jc w:val="both"/>
        <w:rPr>
          <w:rFonts w:ascii="Century Gothic" w:hAnsi="Century Gothic" w:cstheme="minorHAnsi"/>
          <w:i/>
          <w:iCs/>
        </w:rPr>
      </w:pPr>
    </w:p>
    <w:p w14:paraId="18C12921" w14:textId="77777777" w:rsidR="00A3153C" w:rsidRPr="00A3153C" w:rsidRDefault="00A3153C" w:rsidP="00A3153C">
      <w:pPr>
        <w:jc w:val="both"/>
        <w:rPr>
          <w:rFonts w:ascii="Century Gothic" w:hAnsi="Century Gothic" w:cstheme="minorHAnsi"/>
          <w:iCs/>
        </w:rPr>
      </w:pPr>
    </w:p>
    <w:p w14:paraId="455391E2" w14:textId="77777777" w:rsidR="00A3153C" w:rsidRDefault="00A3153C" w:rsidP="00A3153C">
      <w:pPr>
        <w:jc w:val="both"/>
        <w:rPr>
          <w:rFonts w:ascii="Century Gothic" w:hAnsi="Century Gothic" w:cstheme="minorHAnsi"/>
          <w:iCs/>
        </w:rPr>
      </w:pPr>
    </w:p>
    <w:p w14:paraId="38AA127C" w14:textId="77777777" w:rsidR="00E571DF" w:rsidRPr="00C50259" w:rsidRDefault="00E571DF" w:rsidP="00A3153C">
      <w:pPr>
        <w:jc w:val="both"/>
        <w:rPr>
          <w:rFonts w:ascii="Century Gothic" w:hAnsi="Century Gothic" w:cstheme="minorHAnsi"/>
          <w:b/>
          <w:iCs/>
          <w:color w:val="ED7D31" w:themeColor="accent2"/>
        </w:rPr>
      </w:pPr>
      <w:r w:rsidRPr="00C50259">
        <w:rPr>
          <w:rFonts w:ascii="Century Gothic" w:hAnsi="Century Gothic" w:cstheme="minorHAnsi"/>
          <w:b/>
          <w:iCs/>
          <w:color w:val="ED7D31" w:themeColor="accent2"/>
        </w:rPr>
        <w:t>Let's see an example.</w:t>
      </w:r>
    </w:p>
    <w:p w14:paraId="6F93EBFF" w14:textId="77777777" w:rsidR="00A3153C" w:rsidRDefault="00A3153C" w:rsidP="00A3153C">
      <w:pPr>
        <w:jc w:val="both"/>
        <w:rPr>
          <w:rFonts w:ascii="Century Gothic" w:hAnsi="Century Gothic" w:cstheme="minorHAnsi"/>
          <w:iCs/>
        </w:rPr>
      </w:pPr>
    </w:p>
    <w:p w14:paraId="18D18462" w14:textId="77777777" w:rsidR="00A3153C" w:rsidRDefault="00A3153C" w:rsidP="00A3153C">
      <w:pPr>
        <w:jc w:val="both"/>
        <w:rPr>
          <w:rFonts w:ascii="Century Gothic" w:hAnsi="Century Gothic" w:cstheme="minorHAnsi"/>
          <w:iCs/>
        </w:rPr>
      </w:pPr>
    </w:p>
    <w:p w14:paraId="38D06910" w14:textId="77777777" w:rsidR="00A3153C" w:rsidRDefault="00A3153C" w:rsidP="00A3153C">
      <w:pPr>
        <w:pStyle w:val="ListParagraph"/>
        <w:numPr>
          <w:ilvl w:val="3"/>
          <w:numId w:val="2"/>
        </w:numPr>
        <w:ind w:left="709"/>
        <w:jc w:val="both"/>
        <w:rPr>
          <w:rFonts w:ascii="Century Gothic" w:hAnsi="Century Gothic" w:cstheme="minorHAnsi"/>
          <w:iCs/>
        </w:rPr>
      </w:pPr>
      <w:r w:rsidRPr="00A3153C">
        <w:rPr>
          <w:rFonts w:ascii="Century Gothic" w:hAnsi="Century Gothic" w:cstheme="minorHAnsi"/>
          <w:iCs/>
        </w:rPr>
        <w:t xml:space="preserve">In </w:t>
      </w:r>
      <w:proofErr w:type="spellStart"/>
      <w:r w:rsidR="00F92264" w:rsidRPr="00A3153C">
        <w:rPr>
          <w:rFonts w:ascii="Century Gothic" w:hAnsi="Century Gothic" w:cstheme="minorHAnsi"/>
          <w:iCs/>
        </w:rPr>
        <w:t>dofile</w:t>
      </w:r>
      <w:proofErr w:type="spellEnd"/>
      <w:r w:rsidR="00F92264" w:rsidRPr="00A3153C">
        <w:rPr>
          <w:rFonts w:ascii="Century Gothic" w:hAnsi="Century Gothic" w:cstheme="minorHAnsi"/>
          <w:iCs/>
        </w:rPr>
        <w:t xml:space="preserve"> “Distance buffer for randomization.do” database </w:t>
      </w:r>
      <w:r w:rsidR="00F92264" w:rsidRPr="00A3153C">
        <w:rPr>
          <w:rFonts w:ascii="Century Gothic" w:hAnsi="Century Gothic"/>
        </w:rPr>
        <w:t>“</w:t>
      </w:r>
      <w:proofErr w:type="spellStart"/>
      <w:r w:rsidR="00E571DF" w:rsidRPr="00A3153C">
        <w:rPr>
          <w:rFonts w:ascii="Century Gothic" w:hAnsi="Century Gothic" w:cstheme="minorHAnsi"/>
          <w:iCs/>
        </w:rPr>
        <w:t>example_</w:t>
      </w:r>
      <w:proofErr w:type="gramStart"/>
      <w:r w:rsidR="00E571DF" w:rsidRPr="00A3153C">
        <w:rPr>
          <w:rFonts w:ascii="Century Gothic" w:hAnsi="Century Gothic" w:cstheme="minorHAnsi"/>
          <w:iCs/>
        </w:rPr>
        <w:t>data</w:t>
      </w:r>
      <w:proofErr w:type="spellEnd"/>
      <w:r w:rsidR="00E571DF" w:rsidRPr="00A3153C">
        <w:rPr>
          <w:rFonts w:ascii="Century Gothic" w:hAnsi="Century Gothic" w:cstheme="minorHAnsi"/>
          <w:iCs/>
        </w:rPr>
        <w:t xml:space="preserve"> .</w:t>
      </w:r>
      <w:proofErr w:type="spellStart"/>
      <w:r w:rsidR="00E571DF" w:rsidRPr="00A3153C">
        <w:rPr>
          <w:rFonts w:ascii="Century Gothic" w:hAnsi="Century Gothic" w:cstheme="minorHAnsi"/>
          <w:iCs/>
        </w:rPr>
        <w:t>dta</w:t>
      </w:r>
      <w:proofErr w:type="spellEnd"/>
      <w:proofErr w:type="gramEnd"/>
      <w:r w:rsidR="00E571DF" w:rsidRPr="00A3153C">
        <w:rPr>
          <w:rFonts w:ascii="Century Gothic" w:hAnsi="Century Gothic" w:cstheme="minorHAnsi"/>
          <w:iCs/>
        </w:rPr>
        <w:t>" has the latitude and longitude of villages in three communes of Benin (Abomey-</w:t>
      </w:r>
      <w:proofErr w:type="spellStart"/>
      <w:r w:rsidR="00E571DF" w:rsidRPr="00A3153C">
        <w:rPr>
          <w:rFonts w:ascii="Century Gothic" w:hAnsi="Century Gothic" w:cstheme="minorHAnsi"/>
          <w:iCs/>
        </w:rPr>
        <w:t>Calavi</w:t>
      </w:r>
      <w:proofErr w:type="spellEnd"/>
      <w:r w:rsidR="00E571DF" w:rsidRPr="00A3153C">
        <w:rPr>
          <w:rFonts w:ascii="Century Gothic" w:hAnsi="Century Gothic" w:cstheme="minorHAnsi"/>
          <w:iCs/>
        </w:rPr>
        <w:t xml:space="preserve">, Cotonou, and </w:t>
      </w:r>
      <w:proofErr w:type="spellStart"/>
      <w:r w:rsidR="00E571DF" w:rsidRPr="00A3153C">
        <w:rPr>
          <w:rFonts w:ascii="Century Gothic" w:hAnsi="Century Gothic" w:cstheme="minorHAnsi"/>
          <w:iCs/>
        </w:rPr>
        <w:t>Parakou</w:t>
      </w:r>
      <w:proofErr w:type="spellEnd"/>
      <w:r w:rsidR="00E571DF" w:rsidRPr="00A3153C">
        <w:rPr>
          <w:rFonts w:ascii="Century Gothic" w:hAnsi="Century Gothic" w:cstheme="minorHAnsi"/>
          <w:iCs/>
        </w:rPr>
        <w:t>).</w:t>
      </w:r>
    </w:p>
    <w:p w14:paraId="2E5B4CE7" w14:textId="77777777" w:rsidR="00A3153C" w:rsidRDefault="00A3153C" w:rsidP="00A3153C">
      <w:pPr>
        <w:pStyle w:val="ListParagraph"/>
        <w:ind w:left="709"/>
        <w:jc w:val="both"/>
        <w:rPr>
          <w:rFonts w:ascii="Century Gothic" w:hAnsi="Century Gothic" w:cstheme="minorHAnsi"/>
          <w:iCs/>
        </w:rPr>
      </w:pPr>
    </w:p>
    <w:p w14:paraId="7FA1F555" w14:textId="77777777" w:rsidR="00A31D65" w:rsidRPr="00A3153C" w:rsidRDefault="00A31D65" w:rsidP="00A3153C">
      <w:pPr>
        <w:pStyle w:val="ListParagraph"/>
        <w:ind w:left="709"/>
        <w:jc w:val="both"/>
        <w:rPr>
          <w:rFonts w:ascii="Century Gothic" w:hAnsi="Century Gothic" w:cstheme="minorHAnsi"/>
          <w:iCs/>
        </w:rPr>
      </w:pPr>
      <w:r w:rsidRPr="00A3153C">
        <w:rPr>
          <w:rFonts w:ascii="Century Gothic" w:hAnsi="Century Gothic" w:cstheme="minorHAnsi"/>
          <w:iCs/>
        </w:rPr>
        <w:t xml:space="preserve">With the command </w:t>
      </w:r>
      <w:r w:rsidRPr="00A3153C">
        <w:rPr>
          <w:rFonts w:ascii="Century Gothic" w:hAnsi="Century Gothic" w:cstheme="minorHAnsi"/>
          <w:b/>
          <w:i/>
          <w:iCs/>
        </w:rPr>
        <w:t>cross</w:t>
      </w:r>
      <w:r w:rsidRPr="00A3153C">
        <w:rPr>
          <w:rFonts w:ascii="Century Gothic" w:hAnsi="Century Gothic" w:cstheme="minorHAnsi"/>
          <w:iCs/>
        </w:rPr>
        <w:t xml:space="preserve"> we create all p</w:t>
      </w:r>
      <w:r w:rsidR="00F92264" w:rsidRPr="00A3153C">
        <w:rPr>
          <w:rFonts w:ascii="Century Gothic" w:hAnsi="Century Gothic" w:cstheme="minorHAnsi"/>
          <w:iCs/>
        </w:rPr>
        <w:t xml:space="preserve">ossible pairs of villages in </w:t>
      </w:r>
      <w:r w:rsidR="00F92264" w:rsidRPr="00A3153C">
        <w:rPr>
          <w:rFonts w:ascii="Century Gothic" w:hAnsi="Century Gothic"/>
        </w:rPr>
        <w:t>“</w:t>
      </w:r>
      <w:proofErr w:type="spellStart"/>
      <w:r w:rsidR="00F92264" w:rsidRPr="00A3153C">
        <w:rPr>
          <w:rFonts w:ascii="Century Gothic" w:hAnsi="Century Gothic" w:cstheme="minorHAnsi"/>
          <w:iCs/>
        </w:rPr>
        <w:t>example_</w:t>
      </w:r>
      <w:proofErr w:type="gramStart"/>
      <w:r w:rsidR="00F92264" w:rsidRPr="00A3153C">
        <w:rPr>
          <w:rFonts w:ascii="Century Gothic" w:hAnsi="Century Gothic" w:cstheme="minorHAnsi"/>
          <w:iCs/>
        </w:rPr>
        <w:t>data</w:t>
      </w:r>
      <w:proofErr w:type="spellEnd"/>
      <w:r w:rsidR="00F92264" w:rsidRPr="00A3153C">
        <w:rPr>
          <w:rFonts w:ascii="Century Gothic" w:hAnsi="Century Gothic" w:cstheme="minorHAnsi"/>
          <w:iCs/>
        </w:rPr>
        <w:t xml:space="preserve"> .</w:t>
      </w:r>
      <w:proofErr w:type="spellStart"/>
      <w:r w:rsidR="00F92264" w:rsidRPr="00A3153C">
        <w:rPr>
          <w:rFonts w:ascii="Century Gothic" w:hAnsi="Century Gothic" w:cstheme="minorHAnsi"/>
          <w:iCs/>
        </w:rPr>
        <w:t>dta</w:t>
      </w:r>
      <w:proofErr w:type="spellEnd"/>
      <w:proofErr w:type="gramEnd"/>
      <w:r w:rsidR="00F92264" w:rsidRPr="00A3153C">
        <w:rPr>
          <w:rFonts w:ascii="Century Gothic" w:hAnsi="Century Gothic" w:cstheme="minorHAnsi"/>
          <w:iCs/>
        </w:rPr>
        <w:t xml:space="preserve">". </w:t>
      </w:r>
    </w:p>
    <w:p w14:paraId="034DBFA9" w14:textId="77777777" w:rsidR="00A31D65" w:rsidRPr="00A3153C" w:rsidRDefault="00A31D65" w:rsidP="00A3153C">
      <w:pPr>
        <w:jc w:val="both"/>
        <w:rPr>
          <w:rFonts w:ascii="Century Gothic" w:hAnsi="Century Gothic" w:cstheme="minorHAnsi"/>
          <w:iCs/>
        </w:rPr>
      </w:pPr>
    </w:p>
    <w:p w14:paraId="58BE5A95" w14:textId="089656EB" w:rsidR="00F92264" w:rsidRPr="00A3153C" w:rsidRDefault="00A31D65" w:rsidP="00A3153C">
      <w:pPr>
        <w:pStyle w:val="ListParagraph"/>
        <w:numPr>
          <w:ilvl w:val="0"/>
          <w:numId w:val="2"/>
        </w:numPr>
        <w:jc w:val="both"/>
        <w:rPr>
          <w:rFonts w:ascii="Century Gothic" w:hAnsi="Century Gothic" w:cstheme="minorHAnsi"/>
          <w:iCs/>
        </w:rPr>
      </w:pPr>
      <w:r w:rsidRPr="00A3153C">
        <w:rPr>
          <w:rFonts w:ascii="Century Gothic" w:hAnsi="Century Gothic" w:cstheme="minorHAnsi"/>
          <w:iCs/>
        </w:rPr>
        <w:t xml:space="preserve">With the command </w:t>
      </w:r>
      <w:proofErr w:type="spellStart"/>
      <w:r w:rsidRPr="00A3153C">
        <w:rPr>
          <w:rFonts w:ascii="Century Gothic" w:hAnsi="Century Gothic" w:cstheme="minorHAnsi"/>
          <w:b/>
          <w:i/>
          <w:iCs/>
        </w:rPr>
        <w:t>geodist</w:t>
      </w:r>
      <w:proofErr w:type="spellEnd"/>
      <w:r w:rsidRPr="00A3153C">
        <w:rPr>
          <w:rFonts w:ascii="Century Gothic" w:hAnsi="Century Gothic" w:cstheme="minorHAnsi"/>
          <w:iCs/>
        </w:rPr>
        <w:t xml:space="preserve"> we calculate the distance between villages.</w:t>
      </w:r>
      <w:r w:rsidR="001D5D1B" w:rsidRPr="00A3153C">
        <w:rPr>
          <w:rFonts w:ascii="Century Gothic" w:hAnsi="Century Gothic" w:cstheme="minorHAnsi"/>
          <w:iCs/>
        </w:rPr>
        <w:t xml:space="preserve"> You can choose the distance you want</w:t>
      </w:r>
      <w:r w:rsidR="00581A3F">
        <w:rPr>
          <w:rStyle w:val="FootnoteReference"/>
          <w:rFonts w:ascii="Century Gothic" w:hAnsi="Century Gothic" w:cstheme="minorHAnsi"/>
          <w:iCs/>
        </w:rPr>
        <w:footnoteReference w:id="2"/>
      </w:r>
      <w:r w:rsidR="001D5D1B" w:rsidRPr="00A3153C">
        <w:rPr>
          <w:rFonts w:ascii="Century Gothic" w:hAnsi="Century Gothic" w:cstheme="minorHAnsi"/>
          <w:iCs/>
        </w:rPr>
        <w:t>.</w:t>
      </w:r>
    </w:p>
    <w:p w14:paraId="19A5FC12" w14:textId="77777777" w:rsidR="00A3153C" w:rsidRPr="00A3153C" w:rsidRDefault="00A3153C" w:rsidP="00A3153C">
      <w:pPr>
        <w:jc w:val="both"/>
        <w:rPr>
          <w:rFonts w:ascii="Century Gothic" w:hAnsi="Century Gothic" w:cstheme="minorHAnsi"/>
          <w:iCs/>
        </w:rPr>
      </w:pPr>
    </w:p>
    <w:p w14:paraId="0FC40546" w14:textId="77777777" w:rsidR="00A3153C" w:rsidRDefault="00F92264" w:rsidP="00A3153C">
      <w:pPr>
        <w:ind w:left="709"/>
        <w:jc w:val="both"/>
        <w:rPr>
          <w:rFonts w:ascii="Century Gothic" w:hAnsi="Century Gothic" w:cstheme="minorHAnsi"/>
          <w:iCs/>
        </w:rPr>
      </w:pPr>
      <w:r w:rsidRPr="00A3153C">
        <w:rPr>
          <w:rFonts w:ascii="Century Gothic" w:hAnsi="Century Gothic" w:cstheme="minorHAnsi"/>
          <w:iCs/>
        </w:rPr>
        <w:t xml:space="preserve">Later, </w:t>
      </w:r>
      <w:r w:rsidR="001D5D1B" w:rsidRPr="00A3153C">
        <w:rPr>
          <w:rFonts w:ascii="Century Gothic" w:hAnsi="Century Gothic" w:cstheme="minorHAnsi"/>
          <w:iCs/>
        </w:rPr>
        <w:t>w</w:t>
      </w:r>
      <w:r w:rsidRPr="00A3153C">
        <w:rPr>
          <w:rFonts w:ascii="Century Gothic" w:hAnsi="Century Gothic" w:cstheme="minorHAnsi"/>
          <w:iCs/>
        </w:rPr>
        <w:t>e only keep the villages which are at least 10 kilometers away from all other villages.</w:t>
      </w:r>
      <w:r w:rsidR="00A3153C">
        <w:rPr>
          <w:rFonts w:ascii="Century Gothic" w:hAnsi="Century Gothic" w:cstheme="minorHAnsi"/>
          <w:iCs/>
        </w:rPr>
        <w:t xml:space="preserve"> </w:t>
      </w:r>
    </w:p>
    <w:p w14:paraId="6E0B13E3" w14:textId="77777777" w:rsidR="00A3153C" w:rsidRDefault="00A3153C" w:rsidP="00A3153C">
      <w:pPr>
        <w:ind w:left="709"/>
        <w:jc w:val="both"/>
        <w:rPr>
          <w:rFonts w:ascii="Century Gothic" w:hAnsi="Century Gothic" w:cstheme="minorHAnsi"/>
          <w:iCs/>
        </w:rPr>
      </w:pPr>
    </w:p>
    <w:p w14:paraId="3A06D3EA" w14:textId="77777777" w:rsidR="001D5D1B" w:rsidRDefault="001D5D1B" w:rsidP="00A3153C">
      <w:pPr>
        <w:ind w:left="709"/>
        <w:jc w:val="both"/>
        <w:rPr>
          <w:rFonts w:ascii="Century Gothic" w:hAnsi="Century Gothic" w:cstheme="minorHAnsi"/>
          <w:iCs/>
        </w:rPr>
      </w:pPr>
      <w:r w:rsidRPr="00A3153C">
        <w:rPr>
          <w:rFonts w:ascii="Century Gothic" w:hAnsi="Century Gothic" w:cstheme="minorHAnsi"/>
          <w:iCs/>
        </w:rPr>
        <w:t xml:space="preserve">We cancel duplication village observations. </w:t>
      </w:r>
    </w:p>
    <w:p w14:paraId="32FC99F1" w14:textId="77777777" w:rsidR="00A3153C" w:rsidRPr="00A3153C" w:rsidRDefault="00A3153C" w:rsidP="00A3153C">
      <w:pPr>
        <w:ind w:left="709"/>
        <w:jc w:val="both"/>
        <w:rPr>
          <w:rFonts w:ascii="Century Gothic" w:hAnsi="Century Gothic" w:cstheme="minorHAnsi"/>
          <w:iCs/>
        </w:rPr>
      </w:pPr>
    </w:p>
    <w:p w14:paraId="1FAA758A" w14:textId="77777777" w:rsidR="00454A74" w:rsidRPr="00A3153C" w:rsidRDefault="00454A74" w:rsidP="00A3153C">
      <w:pPr>
        <w:ind w:left="709"/>
        <w:jc w:val="both"/>
        <w:rPr>
          <w:rFonts w:ascii="Century Gothic" w:hAnsi="Century Gothic" w:cstheme="minorHAnsi"/>
          <w:iCs/>
        </w:rPr>
      </w:pPr>
      <w:r w:rsidRPr="00A3153C">
        <w:rPr>
          <w:rFonts w:ascii="Century Gothic" w:hAnsi="Century Gothic" w:cstheme="minorHAnsi"/>
          <w:iCs/>
        </w:rPr>
        <w:t>Once these steps have been carried out, we save this selection of villages in "</w:t>
      </w:r>
      <w:proofErr w:type="spellStart"/>
      <w:r w:rsidRPr="00A3153C">
        <w:rPr>
          <w:rFonts w:ascii="Century Gothic" w:hAnsi="Century Gothic" w:cstheme="minorHAnsi"/>
          <w:iCs/>
        </w:rPr>
        <w:t>example_data_with_distance.dta</w:t>
      </w:r>
      <w:proofErr w:type="spellEnd"/>
      <w:r w:rsidRPr="00A3153C">
        <w:rPr>
          <w:rFonts w:ascii="Century Gothic" w:hAnsi="Century Gothic" w:cstheme="minorHAnsi"/>
          <w:iCs/>
        </w:rPr>
        <w:t xml:space="preserve">". </w:t>
      </w:r>
    </w:p>
    <w:p w14:paraId="696BF171" w14:textId="77777777" w:rsidR="004C7725" w:rsidRPr="00A3153C" w:rsidRDefault="004C7725" w:rsidP="00A3153C">
      <w:pPr>
        <w:ind w:left="709"/>
        <w:jc w:val="both"/>
        <w:rPr>
          <w:rFonts w:ascii="Century Gothic" w:hAnsi="Century Gothic" w:cstheme="minorHAnsi"/>
          <w:iCs/>
        </w:rPr>
      </w:pPr>
    </w:p>
    <w:p w14:paraId="6D1A72BC" w14:textId="77777777" w:rsidR="004C7725" w:rsidRPr="00A3153C" w:rsidRDefault="004C7725" w:rsidP="00A3153C">
      <w:pPr>
        <w:ind w:left="709"/>
        <w:jc w:val="both"/>
        <w:rPr>
          <w:rFonts w:ascii="Century Gothic" w:hAnsi="Century Gothic" w:cstheme="minorHAnsi"/>
          <w:iCs/>
        </w:rPr>
      </w:pPr>
      <w:r w:rsidRPr="00A3153C">
        <w:rPr>
          <w:rFonts w:ascii="Century Gothic" w:hAnsi="Century Gothic" w:cstheme="minorHAnsi"/>
          <w:iCs/>
        </w:rPr>
        <w:t xml:space="preserve">Later, we create </w:t>
      </w:r>
      <w:r w:rsidR="001E2053" w:rsidRPr="00A3153C">
        <w:rPr>
          <w:rFonts w:ascii="Century Gothic" w:hAnsi="Century Gothic" w:cstheme="minorHAnsi"/>
          <w:iCs/>
        </w:rPr>
        <w:t xml:space="preserve">a database for each </w:t>
      </w:r>
      <w:proofErr w:type="gramStart"/>
      <w:r w:rsidR="001E2053" w:rsidRPr="00A3153C">
        <w:rPr>
          <w:rFonts w:ascii="Century Gothic" w:hAnsi="Century Gothic" w:cstheme="minorHAnsi"/>
          <w:iCs/>
        </w:rPr>
        <w:t>communes</w:t>
      </w:r>
      <w:proofErr w:type="gramEnd"/>
      <w:r w:rsidR="001E2053" w:rsidRPr="00A3153C">
        <w:rPr>
          <w:rFonts w:ascii="Century Gothic" w:hAnsi="Century Gothic" w:cstheme="minorHAnsi"/>
          <w:iCs/>
        </w:rPr>
        <w:t xml:space="preserve"> (Abomey </w:t>
      </w:r>
      <w:proofErr w:type="spellStart"/>
      <w:r w:rsidR="001E2053" w:rsidRPr="00A3153C">
        <w:rPr>
          <w:rFonts w:ascii="Century Gothic" w:hAnsi="Century Gothic" w:cstheme="minorHAnsi"/>
          <w:iCs/>
        </w:rPr>
        <w:t>Calavi</w:t>
      </w:r>
      <w:proofErr w:type="spellEnd"/>
      <w:r w:rsidR="001E2053" w:rsidRPr="00A3153C">
        <w:rPr>
          <w:rFonts w:ascii="Century Gothic" w:hAnsi="Century Gothic" w:cstheme="minorHAnsi"/>
          <w:iCs/>
        </w:rPr>
        <w:t xml:space="preserve">, Cotonou and </w:t>
      </w:r>
      <w:proofErr w:type="spellStart"/>
      <w:r w:rsidR="001E2053" w:rsidRPr="00A3153C">
        <w:rPr>
          <w:rFonts w:ascii="Century Gothic" w:hAnsi="Century Gothic" w:cstheme="minorHAnsi"/>
          <w:iCs/>
        </w:rPr>
        <w:t>Parakou</w:t>
      </w:r>
      <w:proofErr w:type="spellEnd"/>
      <w:r w:rsidR="001E2053" w:rsidRPr="00A3153C">
        <w:rPr>
          <w:rFonts w:ascii="Century Gothic" w:hAnsi="Century Gothic" w:cstheme="minorHAnsi"/>
          <w:iCs/>
        </w:rPr>
        <w:t xml:space="preserve">). </w:t>
      </w:r>
    </w:p>
    <w:p w14:paraId="2AB08BB6" w14:textId="77777777" w:rsidR="00FE655F" w:rsidRPr="00A3153C" w:rsidRDefault="00FE655F" w:rsidP="00A3153C">
      <w:pPr>
        <w:jc w:val="both"/>
        <w:rPr>
          <w:rFonts w:ascii="Century Gothic" w:hAnsi="Century Gothic" w:cstheme="minorHAnsi"/>
          <w:iCs/>
        </w:rPr>
      </w:pPr>
    </w:p>
    <w:p w14:paraId="51EC90DE" w14:textId="77777777" w:rsidR="001E2053" w:rsidRPr="00A3153C" w:rsidRDefault="00FE655F" w:rsidP="00A3153C">
      <w:pPr>
        <w:pStyle w:val="ListParagraph"/>
        <w:numPr>
          <w:ilvl w:val="0"/>
          <w:numId w:val="2"/>
        </w:numPr>
        <w:jc w:val="both"/>
        <w:rPr>
          <w:rFonts w:ascii="Century Gothic" w:hAnsi="Century Gothic" w:cstheme="minorHAnsi"/>
          <w:iCs/>
        </w:rPr>
      </w:pPr>
      <w:r w:rsidRPr="00A3153C">
        <w:rPr>
          <w:rFonts w:ascii="Century Gothic" w:hAnsi="Century Gothic" w:cstheme="minorHAnsi"/>
          <w:iCs/>
        </w:rPr>
        <w:t>Finally, we carry out the randomization of villages by communes. In this case, we make up three groups (two treatment groups and a control group) for each commune. Each group contains 14 randomly selected villages</w:t>
      </w:r>
      <w:r w:rsidR="00AE2F6C" w:rsidRPr="00A3153C">
        <w:rPr>
          <w:rFonts w:ascii="Century Gothic" w:hAnsi="Century Gothic" w:cstheme="minorHAnsi"/>
          <w:iCs/>
        </w:rPr>
        <w:t xml:space="preserve"> with </w:t>
      </w:r>
      <w:r w:rsidR="00AE2F6C" w:rsidRPr="00A3153C">
        <w:rPr>
          <w:rFonts w:ascii="Century Gothic" w:hAnsi="Century Gothic" w:cstheme="minorHAnsi"/>
          <w:b/>
          <w:i/>
          <w:iCs/>
        </w:rPr>
        <w:t>sample</w:t>
      </w:r>
      <w:r w:rsidR="00AE2F6C" w:rsidRPr="00A3153C">
        <w:rPr>
          <w:rFonts w:ascii="Century Gothic" w:hAnsi="Century Gothic" w:cstheme="minorHAnsi"/>
          <w:iCs/>
        </w:rPr>
        <w:t xml:space="preserve"> command</w:t>
      </w:r>
      <w:r w:rsidRPr="00A3153C">
        <w:rPr>
          <w:rFonts w:ascii="Century Gothic" w:hAnsi="Century Gothic" w:cstheme="minorHAnsi"/>
          <w:iCs/>
        </w:rPr>
        <w:t xml:space="preserve">. </w:t>
      </w:r>
      <w:r w:rsidR="00417727" w:rsidRPr="00A3153C">
        <w:rPr>
          <w:rFonts w:ascii="Century Gothic" w:hAnsi="Century Gothic" w:cstheme="minorHAnsi"/>
          <w:b/>
          <w:i/>
          <w:iCs/>
        </w:rPr>
        <w:t>set seed</w:t>
      </w:r>
      <w:r w:rsidR="00417727" w:rsidRPr="00A3153C">
        <w:rPr>
          <w:rFonts w:ascii="Century Gothic" w:hAnsi="Century Gothic" w:cstheme="minorHAnsi"/>
          <w:iCs/>
        </w:rPr>
        <w:t xml:space="preserve"> allows us to replicate the randomization.</w:t>
      </w:r>
    </w:p>
    <w:p w14:paraId="7B7E86FC" w14:textId="77777777" w:rsidR="00417727" w:rsidRPr="00A3153C" w:rsidRDefault="00417727" w:rsidP="00A3153C">
      <w:pPr>
        <w:jc w:val="both"/>
        <w:rPr>
          <w:rFonts w:ascii="Century Gothic" w:hAnsi="Century Gothic" w:cstheme="minorHAnsi"/>
          <w:iCs/>
        </w:rPr>
      </w:pPr>
    </w:p>
    <w:p w14:paraId="400D78CB" w14:textId="77777777" w:rsidR="00417727" w:rsidRPr="00A3153C" w:rsidRDefault="00417727" w:rsidP="00A3153C">
      <w:pPr>
        <w:jc w:val="both"/>
        <w:rPr>
          <w:rFonts w:ascii="Century Gothic" w:hAnsi="Century Gothic" w:cstheme="minorHAnsi"/>
          <w:iCs/>
        </w:rPr>
      </w:pPr>
    </w:p>
    <w:p w14:paraId="3604AC7B" w14:textId="77777777" w:rsidR="00895FCA" w:rsidRPr="00A3153C" w:rsidRDefault="00895FCA" w:rsidP="00A3153C">
      <w:pPr>
        <w:jc w:val="both"/>
        <w:rPr>
          <w:rFonts w:ascii="Century Gothic" w:hAnsi="Century Gothic"/>
        </w:rPr>
      </w:pPr>
    </w:p>
    <w:sectPr w:rsidR="00895FCA" w:rsidRPr="00A3153C" w:rsidSect="000A11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832F" w14:textId="77777777" w:rsidR="00347FCA" w:rsidRDefault="00347FCA" w:rsidP="00581A3F">
      <w:r>
        <w:separator/>
      </w:r>
    </w:p>
  </w:endnote>
  <w:endnote w:type="continuationSeparator" w:id="0">
    <w:p w14:paraId="52203BC5" w14:textId="77777777" w:rsidR="00347FCA" w:rsidRDefault="00347FCA" w:rsidP="0058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1487" w14:textId="77777777" w:rsidR="00347FCA" w:rsidRDefault="00347FCA" w:rsidP="00581A3F">
      <w:r>
        <w:separator/>
      </w:r>
    </w:p>
  </w:footnote>
  <w:footnote w:type="continuationSeparator" w:id="0">
    <w:p w14:paraId="6698D671" w14:textId="77777777" w:rsidR="00347FCA" w:rsidRDefault="00347FCA" w:rsidP="00581A3F">
      <w:r>
        <w:continuationSeparator/>
      </w:r>
    </w:p>
  </w:footnote>
  <w:footnote w:id="1">
    <w:p w14:paraId="5A90EA1C" w14:textId="3B61C26A" w:rsidR="006A7577" w:rsidRPr="006A7577" w:rsidRDefault="006A7577" w:rsidP="006A7577">
      <w:pPr>
        <w:pStyle w:val="FootnoteText"/>
      </w:pPr>
      <w:r>
        <w:rPr>
          <w:rStyle w:val="FootnoteReference"/>
        </w:rPr>
        <w:footnoteRef/>
      </w:r>
      <w:r>
        <w:t xml:space="preserve"> Do </w:t>
      </w:r>
      <w:r w:rsidRPr="006A7577">
        <w:rPr>
          <w:i/>
          <w:iCs/>
        </w:rPr>
        <w:t xml:space="preserve">consider that increasing the distance among villages will also increase the budget destined to travel costs if needed. </w:t>
      </w:r>
      <w:r>
        <w:rPr>
          <w:i/>
          <w:iCs/>
        </w:rPr>
        <w:t>Remember to</w:t>
      </w:r>
      <w:r w:rsidRPr="006A7577">
        <w:rPr>
          <w:i/>
          <w:iCs/>
        </w:rPr>
        <w:t xml:space="preserve"> </w:t>
      </w:r>
      <w:proofErr w:type="gramStart"/>
      <w:r w:rsidRPr="006A7577">
        <w:rPr>
          <w:i/>
          <w:iCs/>
        </w:rPr>
        <w:t>take a look</w:t>
      </w:r>
      <w:proofErr w:type="gramEnd"/>
      <w:r w:rsidRPr="006A7577">
        <w:rPr>
          <w:i/>
          <w:iCs/>
        </w:rPr>
        <w:t xml:space="preserve"> at budget as well. </w:t>
      </w:r>
    </w:p>
    <w:p w14:paraId="3BE6384C" w14:textId="0472235F" w:rsidR="006A7577" w:rsidRPr="006A7577" w:rsidRDefault="006A7577">
      <w:pPr>
        <w:pStyle w:val="FootnoteText"/>
      </w:pPr>
    </w:p>
  </w:footnote>
  <w:footnote w:id="2">
    <w:p w14:paraId="3067D50A" w14:textId="7DFC8C79" w:rsidR="00581A3F" w:rsidRDefault="00581A3F" w:rsidP="00581A3F">
      <w:pPr>
        <w:pStyle w:val="FootnoteText"/>
      </w:pPr>
      <w:r>
        <w:rPr>
          <w:rStyle w:val="FootnoteReference"/>
        </w:rPr>
        <w:footnoteRef/>
      </w:r>
      <w:r>
        <w:t xml:space="preserve"> </w:t>
      </w:r>
      <w:r w:rsidR="00EB2E52">
        <w:t>The</w:t>
      </w:r>
      <w:r w:rsidRPr="00581A3F">
        <w:t xml:space="preserve"> </w:t>
      </w:r>
      <w:proofErr w:type="spellStart"/>
      <w:r w:rsidRPr="00581A3F">
        <w:rPr>
          <w:i/>
          <w:iCs/>
        </w:rPr>
        <w:t>geodist</w:t>
      </w:r>
      <w:proofErr w:type="spellEnd"/>
      <w:r w:rsidRPr="00581A3F">
        <w:t xml:space="preserve"> command </w:t>
      </w:r>
      <w:hyperlink r:id="rId1" w:tgtFrame="_blank" w:history="1">
        <w:r w:rsidRPr="00581A3F">
          <w:rPr>
            <w:rStyle w:val="Hyperlink"/>
          </w:rPr>
          <w:t>https://ideas.repec.org/c/boc/bocode/s457147.html</w:t>
        </w:r>
      </w:hyperlink>
      <w:r w:rsidR="00EB2E52">
        <w:t xml:space="preserve"> </w:t>
      </w:r>
      <w:r w:rsidRPr="00581A3F">
        <w:t xml:space="preserve">allows you to calculate the distance between two pairs of longitude and latitude points. </w:t>
      </w:r>
    </w:p>
    <w:p w14:paraId="5CA607E6" w14:textId="6889EBD4" w:rsidR="00C64BF0" w:rsidRPr="00C64BF0" w:rsidRDefault="00C64BF0" w:rsidP="00581A3F">
      <w:pPr>
        <w:pStyle w:val="FootnoteText"/>
        <w:rPr>
          <w:rFonts w:asciiTheme="minorHAnsi" w:hAnsiTheme="minorHAnsi" w:cstheme="minorHAnsi"/>
        </w:rPr>
      </w:pPr>
      <w:r w:rsidRPr="00C64BF0">
        <w:rPr>
          <w:rFonts w:asciiTheme="minorHAnsi" w:hAnsiTheme="minorHAnsi" w:cstheme="minorHAnsi"/>
        </w:rPr>
        <w:t xml:space="preserve">Install the </w:t>
      </w:r>
      <w:proofErr w:type="spellStart"/>
      <w:r w:rsidRPr="00C64BF0">
        <w:rPr>
          <w:rFonts w:asciiTheme="minorHAnsi" w:hAnsiTheme="minorHAnsi" w:cstheme="minorHAnsi"/>
          <w:i/>
          <w:iCs/>
        </w:rPr>
        <w:t>geodist</w:t>
      </w:r>
      <w:proofErr w:type="spellEnd"/>
      <w:r w:rsidRPr="00C64BF0">
        <w:rPr>
          <w:rFonts w:asciiTheme="minorHAnsi" w:hAnsiTheme="minorHAnsi" w:cstheme="minorHAnsi"/>
        </w:rPr>
        <w:t xml:space="preserve"> command by typing </w:t>
      </w:r>
      <w:proofErr w:type="spellStart"/>
      <w:r w:rsidRPr="00C64BF0">
        <w:rPr>
          <w:rFonts w:asciiTheme="minorHAnsi" w:hAnsiTheme="minorHAnsi" w:cstheme="minorHAnsi"/>
          <w:i/>
          <w:highlight w:val="lightGray"/>
        </w:rPr>
        <w:t>ssc</w:t>
      </w:r>
      <w:proofErr w:type="spellEnd"/>
      <w:r w:rsidRPr="00C64BF0">
        <w:rPr>
          <w:rFonts w:asciiTheme="minorHAnsi" w:hAnsiTheme="minorHAnsi" w:cstheme="minorHAnsi"/>
          <w:i/>
          <w:highlight w:val="lightGray"/>
        </w:rPr>
        <w:t xml:space="preserve"> install </w:t>
      </w:r>
      <w:proofErr w:type="spellStart"/>
      <w:r w:rsidRPr="00C64BF0">
        <w:rPr>
          <w:rFonts w:asciiTheme="minorHAnsi" w:hAnsiTheme="minorHAnsi" w:cstheme="minorHAnsi"/>
          <w:i/>
          <w:highlight w:val="lightGray"/>
        </w:rPr>
        <w:t>geodist</w:t>
      </w:r>
      <w:proofErr w:type="spellEnd"/>
      <w:r w:rsidRPr="00C64BF0">
        <w:rPr>
          <w:rFonts w:asciiTheme="minorHAnsi" w:hAnsiTheme="minorHAnsi" w:cstheme="minorHAnsi"/>
          <w:i/>
        </w:rPr>
        <w:t xml:space="preserve"> </w:t>
      </w:r>
      <w:r w:rsidRPr="00C64BF0">
        <w:rPr>
          <w:rFonts w:asciiTheme="minorHAnsi" w:hAnsiTheme="minorHAnsi" w:cstheme="minorHAnsi"/>
        </w:rPr>
        <w:t>in the Stata window</w:t>
      </w:r>
      <w:r w:rsidRPr="00C64BF0">
        <w:rPr>
          <w:rFonts w:asciiTheme="minorHAnsi" w:hAnsiTheme="minorHAnsi" w:cstheme="minorHAnsi"/>
          <w:i/>
        </w:rPr>
        <w:t>.</w:t>
      </w:r>
    </w:p>
    <w:p w14:paraId="0A9126C1" w14:textId="1A649BE7" w:rsidR="00581A3F" w:rsidRPr="00581A3F" w:rsidRDefault="00581A3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8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900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E90030"/>
    <w:multiLevelType w:val="hybridMultilevel"/>
    <w:tmpl w:val="CC56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8D6"/>
    <w:multiLevelType w:val="hybridMultilevel"/>
    <w:tmpl w:val="33B88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8C7E91"/>
    <w:multiLevelType w:val="hybridMultilevel"/>
    <w:tmpl w:val="C0760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73BAD"/>
    <w:multiLevelType w:val="hybridMultilevel"/>
    <w:tmpl w:val="1990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D41BA"/>
    <w:multiLevelType w:val="hybridMultilevel"/>
    <w:tmpl w:val="02281C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F21678"/>
    <w:multiLevelType w:val="hybridMultilevel"/>
    <w:tmpl w:val="62DC1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2482B"/>
    <w:multiLevelType w:val="hybridMultilevel"/>
    <w:tmpl w:val="A28A2A48"/>
    <w:lvl w:ilvl="0" w:tplc="2C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774171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051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473078">
    <w:abstractNumId w:val="6"/>
  </w:num>
  <w:num w:numId="4" w16cid:durableId="747775918">
    <w:abstractNumId w:val="0"/>
  </w:num>
  <w:num w:numId="5" w16cid:durableId="1878355004">
    <w:abstractNumId w:val="1"/>
  </w:num>
  <w:num w:numId="6" w16cid:durableId="1941445049">
    <w:abstractNumId w:val="4"/>
  </w:num>
  <w:num w:numId="7" w16cid:durableId="1809275155">
    <w:abstractNumId w:val="7"/>
  </w:num>
  <w:num w:numId="8" w16cid:durableId="1258638558">
    <w:abstractNumId w:val="3"/>
  </w:num>
  <w:num w:numId="9" w16cid:durableId="1828785127">
    <w:abstractNumId w:val="2"/>
  </w:num>
  <w:num w:numId="10" w16cid:durableId="136381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DB"/>
    <w:rsid w:val="001D1284"/>
    <w:rsid w:val="001D5D1B"/>
    <w:rsid w:val="001E2053"/>
    <w:rsid w:val="002014DD"/>
    <w:rsid w:val="00235EDB"/>
    <w:rsid w:val="002406E1"/>
    <w:rsid w:val="002E49E0"/>
    <w:rsid w:val="00347FCA"/>
    <w:rsid w:val="004047EB"/>
    <w:rsid w:val="00417727"/>
    <w:rsid w:val="00451038"/>
    <w:rsid w:val="00454A74"/>
    <w:rsid w:val="004C7725"/>
    <w:rsid w:val="00581A3F"/>
    <w:rsid w:val="005E44FF"/>
    <w:rsid w:val="006A7577"/>
    <w:rsid w:val="006C2D39"/>
    <w:rsid w:val="006D7F79"/>
    <w:rsid w:val="00885902"/>
    <w:rsid w:val="00895FCA"/>
    <w:rsid w:val="008973E4"/>
    <w:rsid w:val="00A3153C"/>
    <w:rsid w:val="00A31D65"/>
    <w:rsid w:val="00AE2F6C"/>
    <w:rsid w:val="00B32FB8"/>
    <w:rsid w:val="00B33AD3"/>
    <w:rsid w:val="00C347FF"/>
    <w:rsid w:val="00C50259"/>
    <w:rsid w:val="00C64BF0"/>
    <w:rsid w:val="00CE3C44"/>
    <w:rsid w:val="00E500A5"/>
    <w:rsid w:val="00E571DF"/>
    <w:rsid w:val="00EA139D"/>
    <w:rsid w:val="00EB2E52"/>
    <w:rsid w:val="00EF79BC"/>
    <w:rsid w:val="00F92264"/>
    <w:rsid w:val="00FB251A"/>
    <w:rsid w:val="00FE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4DD"/>
  <w15:chartTrackingRefBased/>
  <w15:docId w15:val="{135EA396-8483-464C-81CC-F4BE338E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EDB"/>
    <w:rPr>
      <w:color w:val="0000FF"/>
      <w:u w:val="single"/>
    </w:rPr>
  </w:style>
  <w:style w:type="paragraph" w:styleId="ListParagraph">
    <w:name w:val="List Paragraph"/>
    <w:basedOn w:val="Normal"/>
    <w:uiPriority w:val="34"/>
    <w:qFormat/>
    <w:rsid w:val="00235EDB"/>
    <w:pPr>
      <w:ind w:left="720"/>
    </w:pPr>
  </w:style>
  <w:style w:type="character" w:styleId="FollowedHyperlink">
    <w:name w:val="FollowedHyperlink"/>
    <w:basedOn w:val="DefaultParagraphFont"/>
    <w:uiPriority w:val="99"/>
    <w:semiHidden/>
    <w:unhideWhenUsed/>
    <w:rsid w:val="00235EDB"/>
    <w:rPr>
      <w:color w:val="954F72" w:themeColor="followedHyperlink"/>
      <w:u w:val="single"/>
    </w:rPr>
  </w:style>
  <w:style w:type="character" w:styleId="CommentReference">
    <w:name w:val="annotation reference"/>
    <w:basedOn w:val="DefaultParagraphFont"/>
    <w:uiPriority w:val="99"/>
    <w:semiHidden/>
    <w:unhideWhenUsed/>
    <w:rsid w:val="00CE3C44"/>
    <w:rPr>
      <w:sz w:val="16"/>
      <w:szCs w:val="16"/>
    </w:rPr>
  </w:style>
  <w:style w:type="paragraph" w:styleId="CommentText">
    <w:name w:val="annotation text"/>
    <w:basedOn w:val="Normal"/>
    <w:link w:val="CommentTextChar"/>
    <w:uiPriority w:val="99"/>
    <w:semiHidden/>
    <w:unhideWhenUsed/>
    <w:rsid w:val="00CE3C44"/>
    <w:rPr>
      <w:sz w:val="20"/>
      <w:szCs w:val="20"/>
    </w:rPr>
  </w:style>
  <w:style w:type="character" w:customStyle="1" w:styleId="CommentTextChar">
    <w:name w:val="Comment Text Char"/>
    <w:basedOn w:val="DefaultParagraphFont"/>
    <w:link w:val="CommentText"/>
    <w:uiPriority w:val="99"/>
    <w:semiHidden/>
    <w:rsid w:val="00CE3C4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3C44"/>
    <w:rPr>
      <w:b/>
      <w:bCs/>
    </w:rPr>
  </w:style>
  <w:style w:type="character" w:customStyle="1" w:styleId="CommentSubjectChar">
    <w:name w:val="Comment Subject Char"/>
    <w:basedOn w:val="CommentTextChar"/>
    <w:link w:val="CommentSubject"/>
    <w:uiPriority w:val="99"/>
    <w:semiHidden/>
    <w:rsid w:val="00CE3C44"/>
    <w:rPr>
      <w:rFonts w:ascii="Calibri" w:hAnsi="Calibri" w:cs="Calibri"/>
      <w:b/>
      <w:bCs/>
      <w:sz w:val="20"/>
      <w:szCs w:val="20"/>
    </w:rPr>
  </w:style>
  <w:style w:type="paragraph" w:styleId="Revision">
    <w:name w:val="Revision"/>
    <w:hidden/>
    <w:uiPriority w:val="99"/>
    <w:semiHidden/>
    <w:rsid w:val="00B33AD3"/>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581A3F"/>
    <w:rPr>
      <w:sz w:val="20"/>
      <w:szCs w:val="20"/>
    </w:rPr>
  </w:style>
  <w:style w:type="character" w:customStyle="1" w:styleId="FootnoteTextChar">
    <w:name w:val="Footnote Text Char"/>
    <w:basedOn w:val="DefaultParagraphFont"/>
    <w:link w:val="FootnoteText"/>
    <w:uiPriority w:val="99"/>
    <w:semiHidden/>
    <w:rsid w:val="00581A3F"/>
    <w:rPr>
      <w:rFonts w:ascii="Calibri" w:hAnsi="Calibri" w:cs="Calibri"/>
      <w:sz w:val="20"/>
      <w:szCs w:val="20"/>
    </w:rPr>
  </w:style>
  <w:style w:type="character" w:styleId="FootnoteReference">
    <w:name w:val="footnote reference"/>
    <w:basedOn w:val="DefaultParagraphFont"/>
    <w:uiPriority w:val="99"/>
    <w:semiHidden/>
    <w:unhideWhenUsed/>
    <w:rsid w:val="00581A3F"/>
    <w:rPr>
      <w:vertAlign w:val="superscript"/>
    </w:rPr>
  </w:style>
  <w:style w:type="character" w:customStyle="1" w:styleId="UnresolvedMention1">
    <w:name w:val="Unresolved Mention1"/>
    <w:basedOn w:val="DefaultParagraphFont"/>
    <w:uiPriority w:val="99"/>
    <w:semiHidden/>
    <w:unhideWhenUsed/>
    <w:rsid w:val="00581A3F"/>
    <w:rPr>
      <w:color w:val="605E5C"/>
      <w:shd w:val="clear" w:color="auto" w:fill="E1DFDD"/>
    </w:rPr>
  </w:style>
  <w:style w:type="paragraph" w:styleId="BalloonText">
    <w:name w:val="Balloon Text"/>
    <w:basedOn w:val="Normal"/>
    <w:link w:val="BalloonTextChar"/>
    <w:uiPriority w:val="99"/>
    <w:semiHidden/>
    <w:unhideWhenUsed/>
    <w:rsid w:val="00FB2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code.localfocu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deas.repec.org/c/boc/bocode/s45714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0FAD-99BD-41CD-BC88-E081AB43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568</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Delfina Cerisoli</cp:lastModifiedBy>
  <cp:revision>10</cp:revision>
  <dcterms:created xsi:type="dcterms:W3CDTF">2022-08-19T17:06:00Z</dcterms:created>
  <dcterms:modified xsi:type="dcterms:W3CDTF">2022-08-26T15:59:00Z</dcterms:modified>
</cp:coreProperties>
</file>