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AD093" w14:textId="5B003749" w:rsidR="002F15FD" w:rsidRPr="00981DFE" w:rsidRDefault="008E7301" w:rsidP="008A31C4">
      <w:pPr>
        <w:jc w:val="center"/>
        <w:rPr>
          <w:rFonts w:ascii="Century Gothic" w:hAnsi="Century Gothic"/>
          <w:color w:val="ED7D31" w:themeColor="accent2"/>
          <w:sz w:val="40"/>
        </w:rPr>
      </w:pPr>
      <w:r>
        <w:rPr>
          <w:rFonts w:ascii="Century Gothic" w:hAnsi="Century Gothic"/>
          <w:b/>
          <w:color w:val="ED7D31" w:themeColor="accent2"/>
          <w:sz w:val="40"/>
        </w:rPr>
        <w:t>Stakeholder matrix &amp; engagement strategy</w:t>
      </w:r>
      <w:r w:rsidR="00FB5BEB" w:rsidRPr="00981DFE">
        <w:rPr>
          <w:rFonts w:ascii="Century Gothic" w:hAnsi="Century Gothic"/>
          <w:color w:val="ED7D31" w:themeColor="accent2"/>
          <w:sz w:val="40"/>
        </w:rPr>
        <w:br/>
        <w:t>T</w:t>
      </w:r>
      <w:r w:rsidR="002F15FD" w:rsidRPr="00981DFE">
        <w:rPr>
          <w:rFonts w:ascii="Century Gothic" w:hAnsi="Century Gothic"/>
          <w:color w:val="ED7D31" w:themeColor="accent2"/>
          <w:sz w:val="40"/>
        </w:rPr>
        <w:t>emplate</w:t>
      </w:r>
    </w:p>
    <w:p w14:paraId="23F644EE" w14:textId="77777777" w:rsidR="00754E21" w:rsidRDefault="00754E21" w:rsidP="004E6222">
      <w:pPr>
        <w:outlineLvl w:val="0"/>
        <w:rPr>
          <w:b/>
          <w:color w:val="4472C4" w:themeColor="accent1"/>
          <w:sz w:val="28"/>
        </w:rPr>
      </w:pPr>
    </w:p>
    <w:p w14:paraId="4E5B7EF2" w14:textId="346C9CDC" w:rsidR="00754E21" w:rsidRPr="00B223AF" w:rsidRDefault="00754E21" w:rsidP="00754E21">
      <w:pPr>
        <w:spacing w:line="360" w:lineRule="auto"/>
        <w:rPr>
          <w:rFonts w:ascii="Century Gothic" w:hAnsi="Century Gothic" w:cstheme="minorHAnsi"/>
          <w:b/>
        </w:rPr>
      </w:pPr>
      <w:r w:rsidRPr="00B223AF">
        <w:rPr>
          <w:rFonts w:ascii="Century Gothic" w:hAnsi="Century Gothic" w:cstheme="minorHAnsi"/>
          <w:b/>
        </w:rPr>
        <w:t xml:space="preserve">Project number </w:t>
      </w:r>
      <w:r w:rsidRPr="00B223AF">
        <w:rPr>
          <w:rFonts w:ascii="Century Gothic" w:hAnsi="Century Gothic" w:cstheme="minorHAnsi"/>
        </w:rPr>
        <w:t>(e.g. MPIA-10111)</w:t>
      </w:r>
      <w:r w:rsidRPr="00B223AF">
        <w:rPr>
          <w:rFonts w:ascii="Century Gothic" w:hAnsi="Century Gothic" w:cstheme="minorHAnsi"/>
          <w:b/>
        </w:rPr>
        <w:t xml:space="preserve">:  </w:t>
      </w:r>
    </w:p>
    <w:p w14:paraId="2721ED92" w14:textId="22126A54" w:rsidR="00754E21" w:rsidRPr="00B223AF" w:rsidRDefault="00754E21" w:rsidP="00754E21">
      <w:pPr>
        <w:spacing w:line="360" w:lineRule="auto"/>
        <w:rPr>
          <w:rFonts w:ascii="Century Gothic" w:hAnsi="Century Gothic" w:cstheme="minorHAnsi"/>
          <w:b/>
        </w:rPr>
      </w:pPr>
      <w:r w:rsidRPr="00B223AF">
        <w:rPr>
          <w:rFonts w:ascii="Century Gothic" w:hAnsi="Century Gothic" w:cstheme="minorHAnsi"/>
          <w:b/>
        </w:rPr>
        <w:t xml:space="preserve">Country: </w:t>
      </w:r>
    </w:p>
    <w:p w14:paraId="39BF2532" w14:textId="65573D1D" w:rsidR="00754E21" w:rsidRPr="00E30B79" w:rsidRDefault="00754E21" w:rsidP="00E30B79">
      <w:pPr>
        <w:spacing w:line="360" w:lineRule="auto"/>
        <w:rPr>
          <w:rFonts w:ascii="Century Gothic" w:hAnsi="Century Gothic" w:cstheme="minorHAnsi"/>
          <w:b/>
        </w:rPr>
      </w:pPr>
      <w:r w:rsidRPr="00B223AF">
        <w:rPr>
          <w:rFonts w:ascii="Century Gothic" w:hAnsi="Century Gothic" w:cstheme="minorHAnsi"/>
          <w:b/>
        </w:rPr>
        <w:t xml:space="preserve">Project leader: </w:t>
      </w:r>
    </w:p>
    <w:p w14:paraId="14A1A198" w14:textId="77777777" w:rsidR="008A31C4" w:rsidRPr="00981DFE" w:rsidRDefault="008A31C4">
      <w:pPr>
        <w:rPr>
          <w:sz w:val="22"/>
        </w:rPr>
      </w:pPr>
    </w:p>
    <w:p w14:paraId="63F91628" w14:textId="70881688" w:rsidR="008A31C4" w:rsidRPr="006976D0" w:rsidRDefault="00706072" w:rsidP="004E6222">
      <w:pPr>
        <w:outlineLvl w:val="0"/>
        <w:rPr>
          <w:rFonts w:ascii="Century Gothic" w:hAnsi="Century Gothic"/>
          <w:b/>
          <w:color w:val="4472C4" w:themeColor="accent1"/>
        </w:rPr>
      </w:pPr>
      <w:r>
        <w:rPr>
          <w:rFonts w:ascii="Century Gothic" w:hAnsi="Century Gothic"/>
          <w:b/>
          <w:color w:val="4472C4" w:themeColor="accent1"/>
        </w:rPr>
        <w:t xml:space="preserve">Defining </w:t>
      </w:r>
      <w:r w:rsidR="008A31C4" w:rsidRPr="006976D0">
        <w:rPr>
          <w:rFonts w:ascii="Century Gothic" w:hAnsi="Century Gothic"/>
          <w:b/>
          <w:color w:val="4472C4" w:themeColor="accent1"/>
        </w:rPr>
        <w:t xml:space="preserve">our priority target audiences </w:t>
      </w:r>
    </w:p>
    <w:p w14:paraId="65D3F3E4" w14:textId="77777777" w:rsidR="008A31C4" w:rsidRPr="00981DFE" w:rsidRDefault="008A31C4">
      <w:pPr>
        <w:rPr>
          <w:b/>
          <w:color w:val="4472C4" w:themeColor="accent1"/>
          <w:sz w:val="28"/>
        </w:rPr>
      </w:pPr>
    </w:p>
    <w:p w14:paraId="0365E252" w14:textId="5B50AFB7" w:rsidR="00330124" w:rsidRDefault="008A31C4" w:rsidP="00BB50B7">
      <w:pPr>
        <w:ind w:right="-92"/>
        <w:jc w:val="both"/>
        <w:rPr>
          <w:color w:val="000000" w:themeColor="text1"/>
          <w:sz w:val="22"/>
          <w:szCs w:val="22"/>
        </w:rPr>
      </w:pPr>
      <w:r w:rsidRPr="00981DFE">
        <w:rPr>
          <w:color w:val="000000" w:themeColor="text1"/>
          <w:sz w:val="22"/>
          <w:szCs w:val="22"/>
        </w:rPr>
        <w:t>Please use the table below to list the target</w:t>
      </w:r>
      <w:r w:rsidR="006C13A2" w:rsidRPr="00981DFE">
        <w:rPr>
          <w:color w:val="000000" w:themeColor="text1"/>
          <w:sz w:val="22"/>
          <w:szCs w:val="22"/>
        </w:rPr>
        <w:t xml:space="preserve"> </w:t>
      </w:r>
      <w:r w:rsidR="00330124">
        <w:rPr>
          <w:color w:val="000000" w:themeColor="text1"/>
          <w:sz w:val="22"/>
          <w:szCs w:val="22"/>
        </w:rPr>
        <w:t>stakeholder institutions/organizations</w:t>
      </w:r>
      <w:r w:rsidR="00515645" w:rsidRPr="00981DFE">
        <w:rPr>
          <w:color w:val="000000" w:themeColor="text1"/>
          <w:sz w:val="22"/>
          <w:szCs w:val="22"/>
        </w:rPr>
        <w:t xml:space="preserve"> </w:t>
      </w:r>
      <w:r w:rsidR="00330124">
        <w:rPr>
          <w:color w:val="000000" w:themeColor="text1"/>
          <w:sz w:val="22"/>
          <w:szCs w:val="22"/>
        </w:rPr>
        <w:t>for</w:t>
      </w:r>
      <w:r w:rsidR="007C42DA" w:rsidRPr="00981DFE">
        <w:rPr>
          <w:color w:val="000000" w:themeColor="text1"/>
          <w:sz w:val="22"/>
          <w:szCs w:val="22"/>
        </w:rPr>
        <w:t xml:space="preserve"> your </w:t>
      </w:r>
      <w:r w:rsidR="00330124">
        <w:rPr>
          <w:color w:val="000000" w:themeColor="text1"/>
          <w:sz w:val="22"/>
          <w:szCs w:val="22"/>
        </w:rPr>
        <w:t xml:space="preserve">research project and expected findings. </w:t>
      </w:r>
    </w:p>
    <w:p w14:paraId="2892F8D2" w14:textId="77777777" w:rsidR="00330124" w:rsidRDefault="00330124" w:rsidP="00BB50B7">
      <w:pPr>
        <w:ind w:right="-92"/>
        <w:jc w:val="both"/>
        <w:rPr>
          <w:color w:val="000000" w:themeColor="text1"/>
          <w:sz w:val="22"/>
          <w:szCs w:val="22"/>
        </w:rPr>
      </w:pPr>
    </w:p>
    <w:p w14:paraId="16088BF5" w14:textId="40F0E24F" w:rsidR="00330124" w:rsidRDefault="00330124" w:rsidP="00BB50B7">
      <w:pPr>
        <w:ind w:right="-9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For each institution/organization, identify: </w:t>
      </w:r>
    </w:p>
    <w:p w14:paraId="21B5AA46" w14:textId="77777777" w:rsidR="00330124" w:rsidRDefault="00330124" w:rsidP="00BB50B7">
      <w:pPr>
        <w:ind w:right="-92"/>
        <w:jc w:val="both"/>
        <w:rPr>
          <w:color w:val="000000" w:themeColor="text1"/>
          <w:sz w:val="22"/>
          <w:szCs w:val="22"/>
        </w:rPr>
      </w:pPr>
    </w:p>
    <w:p w14:paraId="663A6DC7" w14:textId="360F78C1" w:rsidR="007C42DA" w:rsidRPr="00330124" w:rsidRDefault="00330124" w:rsidP="00BE1F1D">
      <w:pPr>
        <w:pStyle w:val="ListParagraph"/>
        <w:numPr>
          <w:ilvl w:val="0"/>
          <w:numId w:val="10"/>
        </w:numPr>
        <w:spacing w:after="120"/>
        <w:ind w:right="-91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Which of the following categories of “user” it belongs to</w:t>
      </w:r>
      <w:r w:rsidR="00BE1F1D">
        <w:rPr>
          <w:color w:val="000000" w:themeColor="text1"/>
          <w:sz w:val="22"/>
          <w:szCs w:val="22"/>
        </w:rPr>
        <w:t xml:space="preserve"> (1 or 2), and briefly describe </w:t>
      </w:r>
      <w:r w:rsidR="00C87AF0">
        <w:rPr>
          <w:color w:val="000000" w:themeColor="text1"/>
          <w:sz w:val="22"/>
          <w:szCs w:val="22"/>
        </w:rPr>
        <w:t xml:space="preserve">how their role/mandate is relevant to your </w:t>
      </w:r>
      <w:proofErr w:type="gramStart"/>
      <w:r w:rsidR="00C87AF0">
        <w:rPr>
          <w:color w:val="000000" w:themeColor="text1"/>
          <w:sz w:val="22"/>
          <w:szCs w:val="22"/>
        </w:rPr>
        <w:t>project.</w:t>
      </w:r>
      <w:proofErr w:type="gramEnd"/>
      <w:r w:rsidR="00C87AF0">
        <w:rPr>
          <w:color w:val="000000" w:themeColor="text1"/>
          <w:sz w:val="22"/>
          <w:szCs w:val="22"/>
        </w:rPr>
        <w:t xml:space="preserve"> </w:t>
      </w:r>
    </w:p>
    <w:p w14:paraId="6BC5F0D3" w14:textId="274B5036" w:rsidR="007C42DA" w:rsidRDefault="00C87AF0" w:rsidP="00BE1F1D">
      <w:pPr>
        <w:pStyle w:val="ListParagraph"/>
        <w:numPr>
          <w:ilvl w:val="0"/>
          <w:numId w:val="9"/>
        </w:numPr>
        <w:spacing w:after="80"/>
        <w:ind w:right="-92"/>
        <w:contextualSpacing w:val="0"/>
        <w:jc w:val="both"/>
        <w:rPr>
          <w:color w:val="000000" w:themeColor="text1"/>
          <w:sz w:val="22"/>
          <w:szCs w:val="22"/>
        </w:rPr>
      </w:pPr>
      <w:r w:rsidRPr="00C87AF0">
        <w:rPr>
          <w:b/>
          <w:bCs/>
          <w:color w:val="000000" w:themeColor="text1"/>
          <w:sz w:val="22"/>
          <w:szCs w:val="22"/>
        </w:rPr>
        <w:t>D</w:t>
      </w:r>
      <w:r w:rsidR="007C42DA" w:rsidRPr="00C87AF0">
        <w:rPr>
          <w:b/>
          <w:bCs/>
          <w:color w:val="000000" w:themeColor="text1"/>
          <w:sz w:val="22"/>
          <w:szCs w:val="22"/>
        </w:rPr>
        <w:t>irect</w:t>
      </w:r>
      <w:r w:rsidR="00706072">
        <w:rPr>
          <w:b/>
          <w:color w:val="000000" w:themeColor="text1"/>
          <w:sz w:val="22"/>
          <w:szCs w:val="22"/>
        </w:rPr>
        <w:t>/first-hand</w:t>
      </w:r>
      <w:r w:rsidR="007C42DA" w:rsidRPr="00A50F7C">
        <w:rPr>
          <w:b/>
          <w:color w:val="000000" w:themeColor="text1"/>
          <w:sz w:val="22"/>
          <w:szCs w:val="22"/>
        </w:rPr>
        <w:t xml:space="preserve"> users</w:t>
      </w:r>
      <w:r w:rsidR="007C42DA" w:rsidRPr="00981DFE">
        <w:rPr>
          <w:color w:val="000000" w:themeColor="text1"/>
          <w:sz w:val="22"/>
          <w:szCs w:val="22"/>
        </w:rPr>
        <w:t>, i.e. those who can assimilate your findings into decision or action</w:t>
      </w:r>
      <w:r w:rsidR="00A50F7C">
        <w:rPr>
          <w:color w:val="000000" w:themeColor="text1"/>
          <w:sz w:val="22"/>
          <w:szCs w:val="22"/>
        </w:rPr>
        <w:t xml:space="preserve"> (that can/will affect the beneficiaries)</w:t>
      </w:r>
    </w:p>
    <w:p w14:paraId="7D741D75" w14:textId="32BB8D53" w:rsidR="00BE1F1D" w:rsidRDefault="00BE1F1D" w:rsidP="00BE1F1D">
      <w:pPr>
        <w:pStyle w:val="ListParagraph"/>
        <w:numPr>
          <w:ilvl w:val="1"/>
          <w:numId w:val="9"/>
        </w:numPr>
        <w:spacing w:after="80"/>
        <w:ind w:right="-92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Describe: why are the expected findings relevant to their work</w:t>
      </w:r>
      <w:r w:rsidR="00C87AF0">
        <w:rPr>
          <w:color w:val="000000" w:themeColor="text1"/>
          <w:sz w:val="22"/>
          <w:szCs w:val="22"/>
        </w:rPr>
        <w:t>/mandate</w:t>
      </w:r>
    </w:p>
    <w:p w14:paraId="4071D9F0" w14:textId="527BFFD8" w:rsidR="00330124" w:rsidRDefault="00C87AF0" w:rsidP="00BE1F1D">
      <w:pPr>
        <w:pStyle w:val="ListParagraph"/>
        <w:numPr>
          <w:ilvl w:val="0"/>
          <w:numId w:val="9"/>
        </w:numPr>
        <w:spacing w:after="80"/>
        <w:ind w:right="-92"/>
        <w:contextualSpacing w:val="0"/>
        <w:jc w:val="both"/>
        <w:rPr>
          <w:color w:val="000000" w:themeColor="text1"/>
          <w:sz w:val="22"/>
          <w:szCs w:val="22"/>
        </w:rPr>
      </w:pPr>
      <w:r w:rsidRPr="00C87AF0">
        <w:rPr>
          <w:b/>
          <w:bCs/>
          <w:color w:val="000000" w:themeColor="text1"/>
          <w:sz w:val="22"/>
          <w:szCs w:val="22"/>
        </w:rPr>
        <w:t>I</w:t>
      </w:r>
      <w:r w:rsidR="00330124" w:rsidRPr="00C87AF0">
        <w:rPr>
          <w:b/>
          <w:bCs/>
          <w:color w:val="000000" w:themeColor="text1"/>
          <w:sz w:val="22"/>
          <w:szCs w:val="22"/>
        </w:rPr>
        <w:t>ndi</w:t>
      </w:r>
      <w:r w:rsidR="00330124" w:rsidRPr="00A50F7C">
        <w:rPr>
          <w:b/>
          <w:color w:val="000000" w:themeColor="text1"/>
          <w:sz w:val="22"/>
          <w:szCs w:val="22"/>
        </w:rPr>
        <w:t>rect</w:t>
      </w:r>
      <w:r w:rsidR="00330124">
        <w:rPr>
          <w:b/>
          <w:color w:val="000000" w:themeColor="text1"/>
          <w:sz w:val="22"/>
          <w:szCs w:val="22"/>
        </w:rPr>
        <w:t>/second-hand</w:t>
      </w:r>
      <w:r w:rsidR="00330124" w:rsidRPr="00A50F7C">
        <w:rPr>
          <w:b/>
          <w:color w:val="000000" w:themeColor="text1"/>
          <w:sz w:val="22"/>
          <w:szCs w:val="22"/>
        </w:rPr>
        <w:t xml:space="preserve"> users</w:t>
      </w:r>
      <w:r w:rsidR="00330124" w:rsidRPr="00981DFE">
        <w:rPr>
          <w:color w:val="000000" w:themeColor="text1"/>
          <w:sz w:val="22"/>
          <w:szCs w:val="22"/>
        </w:rPr>
        <w:t xml:space="preserve"> (or intermediary audiences), i.e. those who </w:t>
      </w:r>
      <w:r w:rsidR="00BE1F1D">
        <w:rPr>
          <w:color w:val="000000" w:themeColor="text1"/>
          <w:sz w:val="22"/>
          <w:szCs w:val="22"/>
        </w:rPr>
        <w:t>can use your findings to inform other stakeholders</w:t>
      </w:r>
    </w:p>
    <w:p w14:paraId="2B20C160" w14:textId="2E13F2F4" w:rsidR="00BE1F1D" w:rsidRPr="00BE1F1D" w:rsidRDefault="00BE1F1D" w:rsidP="00BE1F1D">
      <w:pPr>
        <w:pStyle w:val="ListParagraph"/>
        <w:numPr>
          <w:ilvl w:val="1"/>
          <w:numId w:val="9"/>
        </w:numPr>
        <w:spacing w:after="80"/>
        <w:ind w:right="-92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Describe: who will they inform, and why is this relevant</w:t>
      </w:r>
    </w:p>
    <w:p w14:paraId="0CF3CB2C" w14:textId="7B9690E0" w:rsidR="00BE1F1D" w:rsidRPr="00C87AF0" w:rsidRDefault="00BE1F1D" w:rsidP="00C87AF0">
      <w:pPr>
        <w:pStyle w:val="ListParagraph"/>
        <w:numPr>
          <w:ilvl w:val="0"/>
          <w:numId w:val="12"/>
        </w:numPr>
        <w:spacing w:after="120"/>
        <w:ind w:left="714" w:right="-91" w:hanging="357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Those stakeholders who are also </w:t>
      </w:r>
      <w:r w:rsidR="00831703" w:rsidRPr="00BE1F1D">
        <w:rPr>
          <w:color w:val="000000" w:themeColor="text1"/>
          <w:sz w:val="22"/>
          <w:szCs w:val="22"/>
        </w:rPr>
        <w:t>“</w:t>
      </w:r>
      <w:r w:rsidR="00831703" w:rsidRPr="00BE1F1D">
        <w:rPr>
          <w:b/>
          <w:color w:val="000000" w:themeColor="text1"/>
          <w:sz w:val="22"/>
          <w:szCs w:val="22"/>
        </w:rPr>
        <w:t>input providers</w:t>
      </w:r>
      <w:r w:rsidR="00831703" w:rsidRPr="00BE1F1D">
        <w:rPr>
          <w:color w:val="000000" w:themeColor="text1"/>
          <w:sz w:val="22"/>
          <w:szCs w:val="22"/>
        </w:rPr>
        <w:t>”, i.e. who can provide information that will be used to inform your project’s analysis</w:t>
      </w:r>
      <w:r w:rsidR="00C87AF0">
        <w:rPr>
          <w:color w:val="000000" w:themeColor="text1"/>
          <w:sz w:val="22"/>
          <w:szCs w:val="22"/>
        </w:rPr>
        <w:t xml:space="preserve">, and describe </w:t>
      </w:r>
      <w:r w:rsidRPr="00C87AF0">
        <w:rPr>
          <w:color w:val="000000" w:themeColor="text1"/>
          <w:sz w:val="22"/>
          <w:szCs w:val="22"/>
        </w:rPr>
        <w:t>the inputs you expect them</w:t>
      </w:r>
      <w:r w:rsidR="00C87AF0" w:rsidRPr="00C87AF0">
        <w:rPr>
          <w:color w:val="000000" w:themeColor="text1"/>
          <w:sz w:val="22"/>
          <w:szCs w:val="22"/>
        </w:rPr>
        <w:t xml:space="preserve"> to provide</w:t>
      </w:r>
    </w:p>
    <w:p w14:paraId="7B730EF5" w14:textId="77777777" w:rsidR="00C87AF0" w:rsidRDefault="00BE1F1D" w:rsidP="00BE1F1D">
      <w:pPr>
        <w:pStyle w:val="ListParagraph"/>
        <w:numPr>
          <w:ilvl w:val="0"/>
          <w:numId w:val="10"/>
        </w:numPr>
        <w:spacing w:after="60"/>
        <w:ind w:right="-9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Your main contact(s) within the institution/organization, </w:t>
      </w:r>
      <w:r w:rsidR="00C87AF0">
        <w:rPr>
          <w:color w:val="000000" w:themeColor="text1"/>
          <w:sz w:val="22"/>
          <w:szCs w:val="22"/>
        </w:rPr>
        <w:t>including:</w:t>
      </w:r>
    </w:p>
    <w:p w14:paraId="69BAD514" w14:textId="460CC350" w:rsidR="00C87AF0" w:rsidRDefault="00C87AF0" w:rsidP="00C87AF0">
      <w:pPr>
        <w:pStyle w:val="ListParagraph"/>
        <w:numPr>
          <w:ilvl w:val="1"/>
          <w:numId w:val="10"/>
        </w:numPr>
        <w:spacing w:after="60"/>
        <w:ind w:right="-9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Name</w:t>
      </w:r>
    </w:p>
    <w:p w14:paraId="31CAF82E" w14:textId="645AF653" w:rsidR="00C87AF0" w:rsidRDefault="00C87AF0" w:rsidP="00C87AF0">
      <w:pPr>
        <w:pStyle w:val="ListParagraph"/>
        <w:numPr>
          <w:ilvl w:val="1"/>
          <w:numId w:val="10"/>
        </w:numPr>
        <w:spacing w:after="60"/>
        <w:ind w:right="-9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Position</w:t>
      </w:r>
    </w:p>
    <w:p w14:paraId="112F70EE" w14:textId="13FF10DB" w:rsidR="00BE1F1D" w:rsidRDefault="00C87AF0" w:rsidP="00C87AF0">
      <w:pPr>
        <w:pStyle w:val="ListParagraph"/>
        <w:numPr>
          <w:ilvl w:val="1"/>
          <w:numId w:val="10"/>
        </w:numPr>
        <w:spacing w:after="60"/>
        <w:ind w:right="-9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</w:t>
      </w:r>
      <w:r w:rsidR="00BE1F1D">
        <w:rPr>
          <w:color w:val="000000" w:themeColor="text1"/>
          <w:sz w:val="22"/>
          <w:szCs w:val="22"/>
        </w:rPr>
        <w:t xml:space="preserve">elative level of influence </w:t>
      </w:r>
      <w:r>
        <w:rPr>
          <w:color w:val="000000" w:themeColor="text1"/>
          <w:sz w:val="22"/>
          <w:szCs w:val="22"/>
        </w:rPr>
        <w:t>in terms of advising policy decisions</w:t>
      </w:r>
      <w:r w:rsidR="008E7301">
        <w:rPr>
          <w:color w:val="000000" w:themeColor="text1"/>
          <w:sz w:val="22"/>
          <w:szCs w:val="22"/>
        </w:rPr>
        <w:t xml:space="preserve"> – how close are they to the decision-makers</w:t>
      </w:r>
      <w:r>
        <w:rPr>
          <w:color w:val="000000" w:themeColor="text1"/>
          <w:sz w:val="22"/>
          <w:szCs w:val="22"/>
        </w:rPr>
        <w:t xml:space="preserve">: </w:t>
      </w:r>
    </w:p>
    <w:p w14:paraId="79CE6D06" w14:textId="235591C7" w:rsidR="008E7301" w:rsidRDefault="00C87AF0" w:rsidP="008E7301">
      <w:pPr>
        <w:pStyle w:val="ListParagraph"/>
        <w:numPr>
          <w:ilvl w:val="2"/>
          <w:numId w:val="13"/>
        </w:numPr>
        <w:spacing w:after="60"/>
        <w:ind w:right="-92"/>
        <w:jc w:val="both"/>
        <w:rPr>
          <w:color w:val="000000" w:themeColor="text1"/>
          <w:sz w:val="22"/>
          <w:szCs w:val="22"/>
        </w:rPr>
      </w:pPr>
      <w:r w:rsidRPr="008E7301">
        <w:rPr>
          <w:color w:val="000000" w:themeColor="text1"/>
          <w:sz w:val="22"/>
          <w:szCs w:val="22"/>
        </w:rPr>
        <w:t>High</w:t>
      </w:r>
      <w:r w:rsidR="008E7301">
        <w:rPr>
          <w:color w:val="000000" w:themeColor="text1"/>
          <w:sz w:val="22"/>
          <w:szCs w:val="22"/>
        </w:rPr>
        <w:t xml:space="preserve"> (direct advisor)</w:t>
      </w:r>
      <w:r w:rsidRPr="008E7301">
        <w:rPr>
          <w:color w:val="000000" w:themeColor="text1"/>
          <w:sz w:val="22"/>
          <w:szCs w:val="22"/>
        </w:rPr>
        <w:t xml:space="preserve">, </w:t>
      </w:r>
    </w:p>
    <w:p w14:paraId="4E2A3291" w14:textId="566A379D" w:rsidR="00C87AF0" w:rsidRDefault="00C87AF0" w:rsidP="008E7301">
      <w:pPr>
        <w:pStyle w:val="ListParagraph"/>
        <w:numPr>
          <w:ilvl w:val="2"/>
          <w:numId w:val="13"/>
        </w:numPr>
        <w:spacing w:after="60"/>
        <w:ind w:right="-92"/>
        <w:jc w:val="both"/>
        <w:rPr>
          <w:color w:val="000000" w:themeColor="text1"/>
          <w:sz w:val="22"/>
          <w:szCs w:val="22"/>
        </w:rPr>
      </w:pPr>
      <w:r w:rsidRPr="008E7301">
        <w:rPr>
          <w:color w:val="000000" w:themeColor="text1"/>
          <w:sz w:val="22"/>
          <w:szCs w:val="22"/>
        </w:rPr>
        <w:t>Medium</w:t>
      </w:r>
      <w:r w:rsidR="008E7301">
        <w:rPr>
          <w:color w:val="000000" w:themeColor="text1"/>
          <w:sz w:val="22"/>
          <w:szCs w:val="22"/>
        </w:rPr>
        <w:t xml:space="preserve"> (close intermediary – sometimes meet with decision-makers)</w:t>
      </w:r>
    </w:p>
    <w:p w14:paraId="02869124" w14:textId="44F9C407" w:rsidR="008E7301" w:rsidRPr="008E7301" w:rsidRDefault="008E7301" w:rsidP="008E7301">
      <w:pPr>
        <w:pStyle w:val="ListParagraph"/>
        <w:numPr>
          <w:ilvl w:val="2"/>
          <w:numId w:val="13"/>
        </w:numPr>
        <w:spacing w:after="60"/>
        <w:ind w:right="-9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Low (distant/technical)</w:t>
      </w:r>
    </w:p>
    <w:p w14:paraId="3D83E11D" w14:textId="77777777" w:rsidR="00C87AF0" w:rsidRPr="00C87AF0" w:rsidRDefault="00C87AF0" w:rsidP="00C87AF0">
      <w:pPr>
        <w:spacing w:after="60"/>
        <w:ind w:right="-92"/>
        <w:jc w:val="both"/>
        <w:rPr>
          <w:color w:val="000000" w:themeColor="text1"/>
          <w:sz w:val="22"/>
          <w:szCs w:val="22"/>
        </w:rPr>
      </w:pPr>
    </w:p>
    <w:p w14:paraId="1FD75B14" w14:textId="23CDDDC4" w:rsidR="00E72532" w:rsidRDefault="00E72532">
      <w:pPr>
        <w:rPr>
          <w:rFonts w:ascii="Century Gothic" w:hAnsi="Century Gothic"/>
          <w:color w:val="4472C4" w:themeColor="accent1"/>
          <w:szCs w:val="22"/>
        </w:rPr>
      </w:pPr>
    </w:p>
    <w:p w14:paraId="1D502383" w14:textId="56EB5401" w:rsidR="007C42DA" w:rsidRPr="00E72532" w:rsidRDefault="008E7301">
      <w:pPr>
        <w:rPr>
          <w:rFonts w:ascii="Century Gothic" w:hAnsi="Century Gothic"/>
          <w:color w:val="4472C4" w:themeColor="accent1"/>
          <w:szCs w:val="22"/>
        </w:rPr>
      </w:pPr>
      <w:r>
        <w:rPr>
          <w:rFonts w:ascii="Century Gothic" w:hAnsi="Century Gothic"/>
          <w:color w:val="4472C4" w:themeColor="accent1"/>
          <w:szCs w:val="22"/>
        </w:rPr>
        <w:t>STAKEHOLDERS</w:t>
      </w:r>
    </w:p>
    <w:p w14:paraId="32ABF963" w14:textId="77777777" w:rsidR="00515645" w:rsidRPr="00981DFE" w:rsidRDefault="00515645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14232" w:type="dxa"/>
        <w:tblLook w:val="04A0" w:firstRow="1" w:lastRow="0" w:firstColumn="1" w:lastColumn="0" w:noHBand="0" w:noVBand="1"/>
      </w:tblPr>
      <w:tblGrid>
        <w:gridCol w:w="1477"/>
        <w:gridCol w:w="1556"/>
        <w:gridCol w:w="1036"/>
        <w:gridCol w:w="2959"/>
        <w:gridCol w:w="3201"/>
        <w:gridCol w:w="2936"/>
        <w:gridCol w:w="1067"/>
      </w:tblGrid>
      <w:tr w:rsidR="00C87AF0" w:rsidRPr="00981DFE" w14:paraId="3EBDBF10" w14:textId="77777777" w:rsidTr="008E7301">
        <w:tc>
          <w:tcPr>
            <w:tcW w:w="1477" w:type="dxa"/>
            <w:shd w:val="clear" w:color="auto" w:fill="D0CECE" w:themeFill="background2" w:themeFillShade="E6"/>
          </w:tcPr>
          <w:p w14:paraId="0A8B1359" w14:textId="77777777" w:rsidR="00C87AF0" w:rsidRPr="00981DFE" w:rsidRDefault="00C87AF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1DFE">
              <w:rPr>
                <w:b/>
                <w:color w:val="000000" w:themeColor="text1"/>
                <w:sz w:val="22"/>
                <w:szCs w:val="22"/>
              </w:rPr>
              <w:t>Institution/</w:t>
            </w:r>
            <w:r w:rsidRPr="00981DFE">
              <w:rPr>
                <w:b/>
                <w:color w:val="000000" w:themeColor="text1"/>
                <w:sz w:val="22"/>
                <w:szCs w:val="22"/>
              </w:rPr>
              <w:br/>
              <w:t>Organization</w:t>
            </w:r>
          </w:p>
        </w:tc>
        <w:tc>
          <w:tcPr>
            <w:tcW w:w="1556" w:type="dxa"/>
            <w:shd w:val="clear" w:color="auto" w:fill="D0CECE" w:themeFill="background2" w:themeFillShade="E6"/>
          </w:tcPr>
          <w:p w14:paraId="147202A5" w14:textId="77777777" w:rsidR="00C87AF0" w:rsidRPr="00981DFE" w:rsidRDefault="00C87AF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1DFE">
              <w:rPr>
                <w:b/>
                <w:color w:val="000000" w:themeColor="text1"/>
                <w:sz w:val="22"/>
                <w:szCs w:val="22"/>
              </w:rPr>
              <w:t>Department(s)</w:t>
            </w:r>
          </w:p>
          <w:p w14:paraId="74DC2817" w14:textId="77777777" w:rsidR="00C87AF0" w:rsidRPr="00981DFE" w:rsidRDefault="00C87AF0">
            <w:pPr>
              <w:rPr>
                <w:color w:val="000000" w:themeColor="text1"/>
                <w:sz w:val="22"/>
                <w:szCs w:val="22"/>
              </w:rPr>
            </w:pPr>
            <w:r w:rsidRPr="00981DFE">
              <w:rPr>
                <w:color w:val="000000" w:themeColor="text1"/>
                <w:sz w:val="22"/>
                <w:szCs w:val="22"/>
              </w:rPr>
              <w:t>If any</w:t>
            </w:r>
          </w:p>
        </w:tc>
        <w:tc>
          <w:tcPr>
            <w:tcW w:w="1036" w:type="dxa"/>
            <w:shd w:val="clear" w:color="auto" w:fill="D0CECE" w:themeFill="background2" w:themeFillShade="E6"/>
          </w:tcPr>
          <w:p w14:paraId="391F5168" w14:textId="6A618B58" w:rsidR="00C87AF0" w:rsidRPr="00981DFE" w:rsidRDefault="00C87AF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Direct/</w:t>
            </w:r>
            <w:r>
              <w:rPr>
                <w:b/>
                <w:color w:val="000000" w:themeColor="text1"/>
                <w:sz w:val="22"/>
                <w:szCs w:val="22"/>
              </w:rPr>
              <w:br/>
              <w:t>indirect user</w:t>
            </w:r>
          </w:p>
        </w:tc>
        <w:tc>
          <w:tcPr>
            <w:tcW w:w="2959" w:type="dxa"/>
            <w:shd w:val="clear" w:color="auto" w:fill="D0CECE" w:themeFill="background2" w:themeFillShade="E6"/>
          </w:tcPr>
          <w:p w14:paraId="3CFAE461" w14:textId="5D6F63F6" w:rsidR="00C87AF0" w:rsidRPr="00C87AF0" w:rsidRDefault="00C87AF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7AF0">
              <w:rPr>
                <w:b/>
                <w:bCs/>
                <w:color w:val="000000" w:themeColor="text1"/>
                <w:sz w:val="22"/>
                <w:szCs w:val="22"/>
              </w:rPr>
              <w:t>Relevance</w:t>
            </w:r>
          </w:p>
        </w:tc>
        <w:tc>
          <w:tcPr>
            <w:tcW w:w="3201" w:type="dxa"/>
            <w:shd w:val="clear" w:color="auto" w:fill="D0CECE" w:themeFill="background2" w:themeFillShade="E6"/>
          </w:tcPr>
          <w:p w14:paraId="2D187B9A" w14:textId="5BCDC834" w:rsidR="00C87AF0" w:rsidRPr="00981DFE" w:rsidRDefault="00C87AF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Input provider</w:t>
            </w:r>
            <w:r w:rsidR="008E7301">
              <w:rPr>
                <w:b/>
                <w:color w:val="000000" w:themeColor="text1"/>
                <w:sz w:val="22"/>
                <w:szCs w:val="22"/>
              </w:rPr>
              <w:t xml:space="preserve"> – if </w:t>
            </w:r>
            <w:proofErr w:type="gramStart"/>
            <w:r w:rsidR="008E7301">
              <w:rPr>
                <w:b/>
                <w:color w:val="000000" w:themeColor="text1"/>
                <w:sz w:val="22"/>
                <w:szCs w:val="22"/>
              </w:rPr>
              <w:t>so</w:t>
            </w:r>
            <w:proofErr w:type="gramEnd"/>
            <w:r w:rsidR="008E7301">
              <w:rPr>
                <w:b/>
                <w:color w:val="000000" w:themeColor="text1"/>
                <w:sz w:val="22"/>
                <w:szCs w:val="22"/>
              </w:rPr>
              <w:t xml:space="preserve"> describe input expected</w:t>
            </w:r>
          </w:p>
        </w:tc>
        <w:tc>
          <w:tcPr>
            <w:tcW w:w="2936" w:type="dxa"/>
            <w:shd w:val="clear" w:color="auto" w:fill="D0CECE" w:themeFill="background2" w:themeFillShade="E6"/>
          </w:tcPr>
          <w:p w14:paraId="001837FB" w14:textId="610D4E4F" w:rsidR="00C87AF0" w:rsidRPr="00981DFE" w:rsidRDefault="00C87AF0">
            <w:pPr>
              <w:rPr>
                <w:color w:val="000000" w:themeColor="text1"/>
                <w:sz w:val="22"/>
                <w:szCs w:val="22"/>
              </w:rPr>
            </w:pPr>
            <w:r w:rsidRPr="00981DFE">
              <w:rPr>
                <w:b/>
                <w:color w:val="000000" w:themeColor="text1"/>
                <w:sz w:val="22"/>
                <w:szCs w:val="22"/>
              </w:rPr>
              <w:t xml:space="preserve">Individuals </w:t>
            </w:r>
            <w:r w:rsidRPr="00981DFE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067" w:type="dxa"/>
            <w:shd w:val="clear" w:color="auto" w:fill="D0CECE" w:themeFill="background2" w:themeFillShade="E6"/>
          </w:tcPr>
          <w:p w14:paraId="70BA8643" w14:textId="078B8B2C" w:rsidR="00C87AF0" w:rsidRPr="00981DFE" w:rsidRDefault="00C87AF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Influence level</w:t>
            </w:r>
          </w:p>
        </w:tc>
      </w:tr>
      <w:tr w:rsidR="00C87AF0" w:rsidRPr="00981DFE" w14:paraId="7B5BD111" w14:textId="77777777" w:rsidTr="008E7301">
        <w:tc>
          <w:tcPr>
            <w:tcW w:w="1477" w:type="dxa"/>
            <w:vMerge w:val="restart"/>
          </w:tcPr>
          <w:p w14:paraId="10579312" w14:textId="56B32BF1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(e.g. Ministry)</w:t>
            </w:r>
          </w:p>
        </w:tc>
        <w:tc>
          <w:tcPr>
            <w:tcW w:w="1556" w:type="dxa"/>
            <w:vMerge w:val="restart"/>
          </w:tcPr>
          <w:p w14:paraId="0AB1CD3E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14:paraId="118DB182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9" w:type="dxa"/>
            <w:vMerge w:val="restart"/>
          </w:tcPr>
          <w:p w14:paraId="621B83BC" w14:textId="0182CA0B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01" w:type="dxa"/>
            <w:vMerge w:val="restart"/>
          </w:tcPr>
          <w:p w14:paraId="09EC9989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6" w:type="dxa"/>
          </w:tcPr>
          <w:p w14:paraId="67FBF6B8" w14:textId="77777777" w:rsidR="00C87AF0" w:rsidRDefault="008E7301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Name: </w:t>
            </w:r>
          </w:p>
          <w:p w14:paraId="5499B6AF" w14:textId="64D52C31" w:rsidR="008E7301" w:rsidRPr="00981DFE" w:rsidRDefault="008E7301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Position/title:</w:t>
            </w:r>
          </w:p>
        </w:tc>
        <w:tc>
          <w:tcPr>
            <w:tcW w:w="1067" w:type="dxa"/>
          </w:tcPr>
          <w:p w14:paraId="28024D4A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87AF0" w:rsidRPr="00981DFE" w14:paraId="17C60FDE" w14:textId="77777777" w:rsidTr="008E7301">
        <w:tc>
          <w:tcPr>
            <w:tcW w:w="1477" w:type="dxa"/>
            <w:vMerge/>
          </w:tcPr>
          <w:p w14:paraId="0C707A6E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14:paraId="52158E2C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14:paraId="33371BEC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9" w:type="dxa"/>
            <w:vMerge/>
          </w:tcPr>
          <w:p w14:paraId="1FFC2160" w14:textId="03DF93D6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01" w:type="dxa"/>
            <w:vMerge/>
          </w:tcPr>
          <w:p w14:paraId="03507650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6" w:type="dxa"/>
          </w:tcPr>
          <w:p w14:paraId="59E25A78" w14:textId="77777777" w:rsidR="008E7301" w:rsidRDefault="008E7301" w:rsidP="008E7301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Name: </w:t>
            </w:r>
          </w:p>
          <w:p w14:paraId="26992F3A" w14:textId="5BB5991D" w:rsidR="00C87AF0" w:rsidRPr="00981DFE" w:rsidRDefault="008E7301" w:rsidP="008E7301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Position/title:</w:t>
            </w:r>
          </w:p>
        </w:tc>
        <w:tc>
          <w:tcPr>
            <w:tcW w:w="1067" w:type="dxa"/>
          </w:tcPr>
          <w:p w14:paraId="5DB58542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87AF0" w:rsidRPr="00981DFE" w14:paraId="25DDE094" w14:textId="77777777" w:rsidTr="008E7301">
        <w:tc>
          <w:tcPr>
            <w:tcW w:w="1477" w:type="dxa"/>
            <w:vMerge w:val="restart"/>
          </w:tcPr>
          <w:p w14:paraId="681D588C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</w:tcPr>
          <w:p w14:paraId="48DADEE8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14:paraId="2CC0A5A0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9" w:type="dxa"/>
            <w:vMerge w:val="restart"/>
          </w:tcPr>
          <w:p w14:paraId="0FA64147" w14:textId="6436FE24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01" w:type="dxa"/>
            <w:vMerge w:val="restart"/>
          </w:tcPr>
          <w:p w14:paraId="291C6EF4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6" w:type="dxa"/>
          </w:tcPr>
          <w:p w14:paraId="60BFE079" w14:textId="77777777" w:rsidR="008E7301" w:rsidRDefault="008E7301" w:rsidP="008E7301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Name: </w:t>
            </w:r>
          </w:p>
          <w:p w14:paraId="7822EFD8" w14:textId="3C137439" w:rsidR="00C87AF0" w:rsidRPr="00981DFE" w:rsidRDefault="008E7301" w:rsidP="008E7301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Position/title:</w:t>
            </w:r>
          </w:p>
        </w:tc>
        <w:tc>
          <w:tcPr>
            <w:tcW w:w="1067" w:type="dxa"/>
          </w:tcPr>
          <w:p w14:paraId="6F58345E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87AF0" w:rsidRPr="00981DFE" w14:paraId="672FA8CE" w14:textId="77777777" w:rsidTr="008E7301">
        <w:tc>
          <w:tcPr>
            <w:tcW w:w="1477" w:type="dxa"/>
            <w:vMerge/>
          </w:tcPr>
          <w:p w14:paraId="4BFD4CEE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14:paraId="4F7D2505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14:paraId="648185B9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9" w:type="dxa"/>
            <w:vMerge/>
          </w:tcPr>
          <w:p w14:paraId="0F021380" w14:textId="759EB48D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01" w:type="dxa"/>
            <w:vMerge/>
          </w:tcPr>
          <w:p w14:paraId="27BBE757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6" w:type="dxa"/>
          </w:tcPr>
          <w:p w14:paraId="515E889F" w14:textId="77777777" w:rsidR="008E7301" w:rsidRDefault="008E7301" w:rsidP="008E7301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Name: </w:t>
            </w:r>
          </w:p>
          <w:p w14:paraId="5DB2D171" w14:textId="32AC1467" w:rsidR="00C87AF0" w:rsidRPr="00981DFE" w:rsidRDefault="008E7301" w:rsidP="008E7301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Position/title:</w:t>
            </w:r>
          </w:p>
        </w:tc>
        <w:tc>
          <w:tcPr>
            <w:tcW w:w="1067" w:type="dxa"/>
          </w:tcPr>
          <w:p w14:paraId="3019C1E1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87AF0" w:rsidRPr="00981DFE" w14:paraId="1B93C949" w14:textId="77777777" w:rsidTr="008E7301">
        <w:tc>
          <w:tcPr>
            <w:tcW w:w="1477" w:type="dxa"/>
            <w:vMerge w:val="restart"/>
          </w:tcPr>
          <w:p w14:paraId="4E8EFC40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</w:tcPr>
          <w:p w14:paraId="5E6FF179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14:paraId="45774FE4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9" w:type="dxa"/>
            <w:vMerge w:val="restart"/>
          </w:tcPr>
          <w:p w14:paraId="078FA114" w14:textId="57F3F7D3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01" w:type="dxa"/>
            <w:vMerge w:val="restart"/>
          </w:tcPr>
          <w:p w14:paraId="0F144B0E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6" w:type="dxa"/>
          </w:tcPr>
          <w:p w14:paraId="0E9788B1" w14:textId="77777777" w:rsidR="008E7301" w:rsidRDefault="008E7301" w:rsidP="008E7301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Name: </w:t>
            </w:r>
          </w:p>
          <w:p w14:paraId="2C2321E2" w14:textId="66639689" w:rsidR="00C87AF0" w:rsidRPr="00981DFE" w:rsidRDefault="008E7301" w:rsidP="008E7301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Position/title:</w:t>
            </w:r>
          </w:p>
        </w:tc>
        <w:tc>
          <w:tcPr>
            <w:tcW w:w="1067" w:type="dxa"/>
          </w:tcPr>
          <w:p w14:paraId="5AD7959F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C87AF0" w:rsidRPr="00981DFE" w14:paraId="60600A51" w14:textId="77777777" w:rsidTr="008E7301">
        <w:tc>
          <w:tcPr>
            <w:tcW w:w="1477" w:type="dxa"/>
            <w:vMerge/>
          </w:tcPr>
          <w:p w14:paraId="0F9DA4CD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14:paraId="2DC8178D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14:paraId="04B0C55E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9" w:type="dxa"/>
            <w:vMerge/>
          </w:tcPr>
          <w:p w14:paraId="703C5635" w14:textId="0D40A96F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01" w:type="dxa"/>
            <w:vMerge/>
          </w:tcPr>
          <w:p w14:paraId="6C823DAB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6" w:type="dxa"/>
          </w:tcPr>
          <w:p w14:paraId="1592F45E" w14:textId="77777777" w:rsidR="008E7301" w:rsidRDefault="008E7301" w:rsidP="008E7301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Name: </w:t>
            </w:r>
          </w:p>
          <w:p w14:paraId="55C4353A" w14:textId="41B57185" w:rsidR="00C87AF0" w:rsidRPr="00981DFE" w:rsidRDefault="008E7301" w:rsidP="008E7301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Position/title:</w:t>
            </w:r>
          </w:p>
        </w:tc>
        <w:tc>
          <w:tcPr>
            <w:tcW w:w="1067" w:type="dxa"/>
          </w:tcPr>
          <w:p w14:paraId="633AC337" w14:textId="77777777" w:rsidR="00C87AF0" w:rsidRPr="00981DFE" w:rsidRDefault="00C87AF0" w:rsidP="00000E66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8E7301" w:rsidRPr="00981DFE" w14:paraId="12F7C5AD" w14:textId="77777777" w:rsidTr="008E7301">
        <w:tc>
          <w:tcPr>
            <w:tcW w:w="1477" w:type="dxa"/>
            <w:vMerge w:val="restart"/>
          </w:tcPr>
          <w:p w14:paraId="32AA1EE2" w14:textId="77777777" w:rsidR="008E7301" w:rsidRPr="00981DFE" w:rsidRDefault="008E7301" w:rsidP="0046551A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</w:tcPr>
          <w:p w14:paraId="436F9AF2" w14:textId="77777777" w:rsidR="008E7301" w:rsidRPr="00981DFE" w:rsidRDefault="008E7301" w:rsidP="0046551A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</w:tcPr>
          <w:p w14:paraId="2B97FD66" w14:textId="77777777" w:rsidR="008E7301" w:rsidRPr="00981DFE" w:rsidRDefault="008E7301" w:rsidP="0046551A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9" w:type="dxa"/>
            <w:vMerge w:val="restart"/>
          </w:tcPr>
          <w:p w14:paraId="00E0F079" w14:textId="77777777" w:rsidR="008E7301" w:rsidRPr="00981DFE" w:rsidRDefault="008E7301" w:rsidP="0046551A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01" w:type="dxa"/>
            <w:vMerge w:val="restart"/>
          </w:tcPr>
          <w:p w14:paraId="50761132" w14:textId="77777777" w:rsidR="008E7301" w:rsidRPr="00981DFE" w:rsidRDefault="008E7301" w:rsidP="0046551A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6" w:type="dxa"/>
          </w:tcPr>
          <w:p w14:paraId="5C7E90B1" w14:textId="77777777" w:rsidR="008E7301" w:rsidRDefault="008E7301" w:rsidP="0046551A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Name: </w:t>
            </w:r>
          </w:p>
          <w:p w14:paraId="7E81C052" w14:textId="77777777" w:rsidR="008E7301" w:rsidRPr="00981DFE" w:rsidRDefault="008E7301" w:rsidP="0046551A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Position/title:</w:t>
            </w:r>
          </w:p>
        </w:tc>
        <w:tc>
          <w:tcPr>
            <w:tcW w:w="1067" w:type="dxa"/>
          </w:tcPr>
          <w:p w14:paraId="52BC0AD1" w14:textId="77777777" w:rsidR="008E7301" w:rsidRPr="00981DFE" w:rsidRDefault="008E7301" w:rsidP="0046551A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8E7301" w:rsidRPr="00981DFE" w14:paraId="6A599F2A" w14:textId="77777777" w:rsidTr="008E7301">
        <w:tc>
          <w:tcPr>
            <w:tcW w:w="1477" w:type="dxa"/>
            <w:vMerge/>
          </w:tcPr>
          <w:p w14:paraId="466737D8" w14:textId="77777777" w:rsidR="008E7301" w:rsidRPr="00981DFE" w:rsidRDefault="008E7301" w:rsidP="0046551A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14:paraId="00D62394" w14:textId="77777777" w:rsidR="008E7301" w:rsidRPr="00981DFE" w:rsidRDefault="008E7301" w:rsidP="0046551A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14:paraId="321F8A88" w14:textId="77777777" w:rsidR="008E7301" w:rsidRPr="00981DFE" w:rsidRDefault="008E7301" w:rsidP="0046551A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9" w:type="dxa"/>
            <w:vMerge/>
          </w:tcPr>
          <w:p w14:paraId="7F124BDC" w14:textId="77777777" w:rsidR="008E7301" w:rsidRPr="00981DFE" w:rsidRDefault="008E7301" w:rsidP="0046551A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01" w:type="dxa"/>
            <w:vMerge/>
          </w:tcPr>
          <w:p w14:paraId="7BF5350F" w14:textId="77777777" w:rsidR="008E7301" w:rsidRPr="00981DFE" w:rsidRDefault="008E7301" w:rsidP="0046551A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36" w:type="dxa"/>
          </w:tcPr>
          <w:p w14:paraId="09018BE5" w14:textId="77777777" w:rsidR="008E7301" w:rsidRDefault="008E7301" w:rsidP="0046551A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Name: </w:t>
            </w:r>
          </w:p>
          <w:p w14:paraId="1B608505" w14:textId="77777777" w:rsidR="008E7301" w:rsidRPr="00981DFE" w:rsidRDefault="008E7301" w:rsidP="0046551A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Position/title:</w:t>
            </w:r>
          </w:p>
        </w:tc>
        <w:tc>
          <w:tcPr>
            <w:tcW w:w="1067" w:type="dxa"/>
          </w:tcPr>
          <w:p w14:paraId="60DBC677" w14:textId="77777777" w:rsidR="008E7301" w:rsidRPr="00981DFE" w:rsidRDefault="008E7301" w:rsidP="0046551A">
            <w:pPr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3EE4FA2" w14:textId="02C2E84E" w:rsidR="008A31C4" w:rsidRDefault="008A31C4">
      <w:pPr>
        <w:rPr>
          <w:b/>
          <w:color w:val="4472C4" w:themeColor="accent1"/>
          <w:sz w:val="28"/>
        </w:rPr>
      </w:pPr>
    </w:p>
    <w:p w14:paraId="0A569736" w14:textId="3255BFF7" w:rsidR="006976D0" w:rsidRDefault="006976D0">
      <w:pPr>
        <w:rPr>
          <w:b/>
          <w:color w:val="4472C4" w:themeColor="accent1"/>
          <w:sz w:val="28"/>
        </w:rPr>
      </w:pPr>
    </w:p>
    <w:p w14:paraId="1EB23568" w14:textId="35B7A5FB" w:rsidR="008E7301" w:rsidRDefault="008E7301">
      <w:pPr>
        <w:rPr>
          <w:b/>
          <w:color w:val="4472C4" w:themeColor="accent1"/>
          <w:sz w:val="28"/>
        </w:rPr>
      </w:pPr>
    </w:p>
    <w:p w14:paraId="616767CC" w14:textId="07C6EBD6" w:rsidR="008E7301" w:rsidRDefault="008E7301">
      <w:pPr>
        <w:rPr>
          <w:b/>
          <w:color w:val="4472C4" w:themeColor="accent1"/>
          <w:sz w:val="28"/>
        </w:rPr>
      </w:pPr>
    </w:p>
    <w:p w14:paraId="755236A6" w14:textId="6E076A33" w:rsidR="008E7301" w:rsidRDefault="008E7301">
      <w:pPr>
        <w:rPr>
          <w:b/>
          <w:color w:val="4472C4" w:themeColor="accent1"/>
          <w:sz w:val="28"/>
        </w:rPr>
      </w:pPr>
    </w:p>
    <w:p w14:paraId="2D8215F2" w14:textId="7290C2A6" w:rsidR="008E7301" w:rsidRDefault="008E7301">
      <w:pPr>
        <w:rPr>
          <w:b/>
          <w:color w:val="4472C4" w:themeColor="accent1"/>
          <w:sz w:val="28"/>
        </w:rPr>
      </w:pPr>
    </w:p>
    <w:p w14:paraId="239B51E0" w14:textId="77777777" w:rsidR="008E7301" w:rsidRPr="00E72532" w:rsidRDefault="008E7301" w:rsidP="008E7301">
      <w:pPr>
        <w:rPr>
          <w:rFonts w:ascii="Century Gothic" w:hAnsi="Century Gothic"/>
          <w:color w:val="4472C4" w:themeColor="accent1"/>
          <w:szCs w:val="22"/>
        </w:rPr>
      </w:pPr>
      <w:r>
        <w:rPr>
          <w:rFonts w:ascii="Century Gothic" w:hAnsi="Century Gothic"/>
          <w:color w:val="4472C4" w:themeColor="accent1"/>
          <w:szCs w:val="22"/>
        </w:rPr>
        <w:t>STAKEHOLDERS</w:t>
      </w:r>
    </w:p>
    <w:p w14:paraId="36883D10" w14:textId="18A0C7A8" w:rsidR="008E7301" w:rsidRDefault="008E7301">
      <w:pPr>
        <w:rPr>
          <w:b/>
          <w:color w:val="4472C4" w:themeColor="accent1"/>
          <w:sz w:val="28"/>
        </w:rPr>
      </w:pPr>
    </w:p>
    <w:p w14:paraId="6B18443B" w14:textId="3C07F155" w:rsidR="008E7301" w:rsidRPr="008E7301" w:rsidRDefault="008E7301">
      <w:pPr>
        <w:rPr>
          <w:b/>
          <w:color w:val="4472C4" w:themeColor="accent1"/>
          <w:szCs w:val="22"/>
        </w:rPr>
      </w:pPr>
      <w:r w:rsidRPr="008E7301">
        <w:rPr>
          <w:b/>
          <w:color w:val="4472C4" w:themeColor="accent1"/>
          <w:szCs w:val="22"/>
        </w:rPr>
        <w:t xml:space="preserve">Please describe your strategy to engage and consult with these stakeholders, with emphasis on those identified as “direct/first-hand” users of your findings. </w:t>
      </w:r>
    </w:p>
    <w:p w14:paraId="17C21290" w14:textId="0B4ED922" w:rsidR="008E7301" w:rsidRDefault="008E7301">
      <w:pPr>
        <w:rPr>
          <w:b/>
          <w:color w:val="4472C4" w:themeColor="accent1"/>
          <w:sz w:val="28"/>
        </w:rPr>
      </w:pPr>
    </w:p>
    <w:p w14:paraId="6AECB761" w14:textId="13C1D437" w:rsidR="008E7301" w:rsidRPr="008E7301" w:rsidRDefault="008E7301">
      <w:pPr>
        <w:rPr>
          <w:bCs/>
          <w:color w:val="000000" w:themeColor="text1"/>
          <w:sz w:val="22"/>
          <w:szCs w:val="21"/>
        </w:rPr>
      </w:pPr>
      <w:r w:rsidRPr="008E7301">
        <w:rPr>
          <w:bCs/>
          <w:color w:val="000000" w:themeColor="text1"/>
          <w:sz w:val="22"/>
          <w:szCs w:val="21"/>
          <w:highlight w:val="yellow"/>
        </w:rPr>
        <w:t>Type here</w:t>
      </w:r>
    </w:p>
    <w:sectPr w:rsidR="008E7301" w:rsidRPr="008E7301" w:rsidSect="00C87AF0">
      <w:footerReference w:type="even" r:id="rId8"/>
      <w:footerReference w:type="default" r:id="rId9"/>
      <w:pgSz w:w="15840" w:h="12240" w:orient="landscape"/>
      <w:pgMar w:top="1417" w:right="895" w:bottom="1417" w:left="70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3A374" w14:textId="77777777" w:rsidR="00C0619D" w:rsidRDefault="00C0619D" w:rsidP="007C42DA">
      <w:r>
        <w:separator/>
      </w:r>
    </w:p>
  </w:endnote>
  <w:endnote w:type="continuationSeparator" w:id="0">
    <w:p w14:paraId="04503E5D" w14:textId="77777777" w:rsidR="00C0619D" w:rsidRDefault="00C0619D" w:rsidP="007C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081566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CD7207" w14:textId="05FDE32E" w:rsidR="00833278" w:rsidRDefault="00833278" w:rsidP="00F81C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9A4171" w14:textId="77777777" w:rsidR="00833278" w:rsidRDefault="00833278" w:rsidP="008332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14742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BB1D65" w14:textId="7C246711" w:rsidR="00833278" w:rsidRDefault="00833278" w:rsidP="00F81C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69AA67" w14:textId="77777777" w:rsidR="00833278" w:rsidRDefault="00833278" w:rsidP="008332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E1BCB" w14:textId="77777777" w:rsidR="00C0619D" w:rsidRDefault="00C0619D" w:rsidP="007C42DA">
      <w:r>
        <w:separator/>
      </w:r>
    </w:p>
  </w:footnote>
  <w:footnote w:type="continuationSeparator" w:id="0">
    <w:p w14:paraId="3F0A829A" w14:textId="77777777" w:rsidR="00C0619D" w:rsidRDefault="00C0619D" w:rsidP="007C4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A40"/>
    <w:multiLevelType w:val="hybridMultilevel"/>
    <w:tmpl w:val="0478B4D8"/>
    <w:lvl w:ilvl="0" w:tplc="34088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0D49"/>
    <w:multiLevelType w:val="hybridMultilevel"/>
    <w:tmpl w:val="EF8ECD7C"/>
    <w:lvl w:ilvl="0" w:tplc="995E4118">
      <w:start w:val="2"/>
      <w:numFmt w:val="bullet"/>
      <w:lvlText w:val="-"/>
      <w:lvlJc w:val="left"/>
      <w:pPr>
        <w:ind w:left="72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18E70D91"/>
    <w:multiLevelType w:val="hybridMultilevel"/>
    <w:tmpl w:val="3B70B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97392"/>
    <w:multiLevelType w:val="hybridMultilevel"/>
    <w:tmpl w:val="DBACE8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900A7"/>
    <w:multiLevelType w:val="hybridMultilevel"/>
    <w:tmpl w:val="2ABE2FB8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9E6F81"/>
    <w:multiLevelType w:val="hybridMultilevel"/>
    <w:tmpl w:val="C816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45C3B"/>
    <w:multiLevelType w:val="hybridMultilevel"/>
    <w:tmpl w:val="223250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722"/>
    <w:multiLevelType w:val="hybridMultilevel"/>
    <w:tmpl w:val="CF50B580"/>
    <w:lvl w:ilvl="0" w:tplc="03182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50465"/>
    <w:multiLevelType w:val="hybridMultilevel"/>
    <w:tmpl w:val="687E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3B1E"/>
    <w:multiLevelType w:val="hybridMultilevel"/>
    <w:tmpl w:val="16D437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047B4"/>
    <w:multiLevelType w:val="hybridMultilevel"/>
    <w:tmpl w:val="EB60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81D69"/>
    <w:multiLevelType w:val="hybridMultilevel"/>
    <w:tmpl w:val="D62C06EC"/>
    <w:lvl w:ilvl="0" w:tplc="52BC80B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404AD"/>
    <w:multiLevelType w:val="hybridMultilevel"/>
    <w:tmpl w:val="41A6C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FD"/>
    <w:rsid w:val="00000E66"/>
    <w:rsid w:val="000051E4"/>
    <w:rsid w:val="00106D92"/>
    <w:rsid w:val="001178B3"/>
    <w:rsid w:val="00150D11"/>
    <w:rsid w:val="00215097"/>
    <w:rsid w:val="00227D3F"/>
    <w:rsid w:val="00244E53"/>
    <w:rsid w:val="00266400"/>
    <w:rsid w:val="002F15FD"/>
    <w:rsid w:val="00320FE2"/>
    <w:rsid w:val="00330124"/>
    <w:rsid w:val="0043237E"/>
    <w:rsid w:val="0045365F"/>
    <w:rsid w:val="004A5DB4"/>
    <w:rsid w:val="004A6F78"/>
    <w:rsid w:val="004B35DC"/>
    <w:rsid w:val="004B3DE2"/>
    <w:rsid w:val="004E6222"/>
    <w:rsid w:val="00515645"/>
    <w:rsid w:val="00517AB7"/>
    <w:rsid w:val="0057324F"/>
    <w:rsid w:val="00583DDB"/>
    <w:rsid w:val="00610DD9"/>
    <w:rsid w:val="00615797"/>
    <w:rsid w:val="006265BD"/>
    <w:rsid w:val="00642B54"/>
    <w:rsid w:val="006924FC"/>
    <w:rsid w:val="006976D0"/>
    <w:rsid w:val="006C13A2"/>
    <w:rsid w:val="006F5D2D"/>
    <w:rsid w:val="00706072"/>
    <w:rsid w:val="00723B93"/>
    <w:rsid w:val="00737D09"/>
    <w:rsid w:val="00754E21"/>
    <w:rsid w:val="007B672B"/>
    <w:rsid w:val="007C198A"/>
    <w:rsid w:val="007C42DA"/>
    <w:rsid w:val="007E3D19"/>
    <w:rsid w:val="007E5B37"/>
    <w:rsid w:val="008139A9"/>
    <w:rsid w:val="00831703"/>
    <w:rsid w:val="00833278"/>
    <w:rsid w:val="008872F7"/>
    <w:rsid w:val="008A31C4"/>
    <w:rsid w:val="008C22BA"/>
    <w:rsid w:val="008E7301"/>
    <w:rsid w:val="008F2712"/>
    <w:rsid w:val="00944EFA"/>
    <w:rsid w:val="00981DFE"/>
    <w:rsid w:val="00984ED2"/>
    <w:rsid w:val="00A137A8"/>
    <w:rsid w:val="00A50F7C"/>
    <w:rsid w:val="00AC693C"/>
    <w:rsid w:val="00AF038A"/>
    <w:rsid w:val="00B223AF"/>
    <w:rsid w:val="00B641AF"/>
    <w:rsid w:val="00BB50B7"/>
    <w:rsid w:val="00BE1F1D"/>
    <w:rsid w:val="00C0619D"/>
    <w:rsid w:val="00C06E26"/>
    <w:rsid w:val="00C52027"/>
    <w:rsid w:val="00C74DA1"/>
    <w:rsid w:val="00C87AF0"/>
    <w:rsid w:val="00C9763A"/>
    <w:rsid w:val="00D36B69"/>
    <w:rsid w:val="00D93F67"/>
    <w:rsid w:val="00E02308"/>
    <w:rsid w:val="00E21864"/>
    <w:rsid w:val="00E30B79"/>
    <w:rsid w:val="00E72532"/>
    <w:rsid w:val="00F36FD7"/>
    <w:rsid w:val="00F82BDF"/>
    <w:rsid w:val="00F82C74"/>
    <w:rsid w:val="00F83840"/>
    <w:rsid w:val="00F90091"/>
    <w:rsid w:val="00FB5BEB"/>
    <w:rsid w:val="00F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B036"/>
  <w15:chartTrackingRefBased/>
  <w15:docId w15:val="{B9FCC807-9995-FB46-B701-5F61F64D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5B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B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B37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B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B37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B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37"/>
    <w:rPr>
      <w:rFonts w:ascii="Times New Roman" w:hAnsi="Times New Roman" w:cs="Times New Roman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AF038A"/>
    <w:pPr>
      <w:ind w:left="720"/>
      <w:contextualSpacing/>
    </w:pPr>
  </w:style>
  <w:style w:type="paragraph" w:styleId="Revision">
    <w:name w:val="Revision"/>
    <w:hidden/>
    <w:uiPriority w:val="99"/>
    <w:semiHidden/>
    <w:rsid w:val="004E6222"/>
    <w:rPr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2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2DA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7C42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1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1DF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81DF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3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278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83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C6BDE6-2250-9E4C-B362-8ADDCEEC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Microsoft Office User</cp:lastModifiedBy>
  <cp:revision>3</cp:revision>
  <dcterms:created xsi:type="dcterms:W3CDTF">2020-08-05T17:21:00Z</dcterms:created>
  <dcterms:modified xsi:type="dcterms:W3CDTF">2020-08-05T19:27:00Z</dcterms:modified>
</cp:coreProperties>
</file>